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2B8" w:rsidRPr="00A06BE0" w:rsidRDefault="00A06BE0">
      <w:pPr>
        <w:spacing w:after="40"/>
        <w:jc w:val="right"/>
      </w:pPr>
      <w:r w:rsidRPr="00A06BE0">
        <w:rPr>
          <w:sz w:val="18"/>
          <w:szCs w:val="18"/>
        </w:rPr>
        <w:t>Załącznik nr 2 do Zapytania ofertowego</w:t>
      </w:r>
    </w:p>
    <w:p w:rsidR="00010EA5" w:rsidRDefault="00010EA5">
      <w:pPr>
        <w:pBdr>
          <w:bottom w:val="single" w:sz="6" w:space="4" w:color="2E74B5"/>
        </w:pBdr>
        <w:spacing w:before="120" w:after="40"/>
        <w:jc w:val="center"/>
        <w:rPr>
          <w:b/>
          <w:bCs/>
          <w:sz w:val="32"/>
          <w:szCs w:val="32"/>
        </w:rPr>
      </w:pPr>
    </w:p>
    <w:p w:rsidR="00EB32B8" w:rsidRPr="007A44E4" w:rsidRDefault="00A06BE0">
      <w:pPr>
        <w:pBdr>
          <w:bottom w:val="single" w:sz="6" w:space="4" w:color="2E74B5"/>
        </w:pBdr>
        <w:spacing w:before="120" w:after="40"/>
        <w:jc w:val="center"/>
        <w:rPr>
          <w:sz w:val="28"/>
          <w:szCs w:val="28"/>
        </w:rPr>
      </w:pPr>
      <w:r w:rsidRPr="007A44E4">
        <w:rPr>
          <w:b/>
          <w:bCs/>
          <w:sz w:val="28"/>
          <w:szCs w:val="28"/>
        </w:rPr>
        <w:t>FORMULARZ OFERTY</w:t>
      </w:r>
    </w:p>
    <w:p w:rsidR="00EB32B8" w:rsidRPr="007A44E4" w:rsidRDefault="00EB32B8">
      <w:pPr>
        <w:spacing w:after="200"/>
        <w:jc w:val="center"/>
        <w:rPr>
          <w:sz w:val="28"/>
          <w:szCs w:val="28"/>
        </w:rPr>
      </w:pPr>
    </w:p>
    <w:p w:rsidR="00EB32B8" w:rsidRPr="007A44E4" w:rsidRDefault="00EB32B8">
      <w:pPr>
        <w:spacing w:before="40" w:after="40"/>
        <w:rPr>
          <w:sz w:val="28"/>
          <w:szCs w:val="28"/>
        </w:rPr>
      </w:pPr>
    </w:p>
    <w:p w:rsidR="00EB32B8" w:rsidRPr="00A06BE0" w:rsidRDefault="00A06BE0">
      <w:pPr>
        <w:spacing w:before="60" w:after="80"/>
        <w:jc w:val="both"/>
      </w:pPr>
      <w:r w:rsidRPr="00A06BE0">
        <w:rPr>
          <w:b/>
          <w:bCs/>
        </w:rPr>
        <w:t>1.</w:t>
      </w:r>
      <w:r w:rsidRPr="00A06BE0">
        <w:rPr>
          <w:b/>
          <w:bCs/>
        </w:rPr>
        <w:tab/>
        <w:t>Ja, niżej podpisany, działając w imieniu i na rzecz Wykonawcy:</w:t>
      </w:r>
    </w:p>
    <w:p w:rsidR="00EB32B8" w:rsidRPr="00A06BE0" w:rsidRDefault="00EB32B8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838"/>
      </w:tblGrid>
      <w:tr w:rsidR="00A06BE0" w:rsidRPr="00A06BE0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40" w:after="40"/>
            </w:pPr>
            <w:r w:rsidRPr="00A06BE0">
              <w:rPr>
                <w:b/>
                <w:bCs/>
                <w:sz w:val="18"/>
                <w:szCs w:val="18"/>
              </w:rPr>
              <w:t>Nazwa (firma) Wykonawcy</w:t>
            </w:r>
          </w:p>
        </w:tc>
        <w:tc>
          <w:tcPr>
            <w:tcW w:w="6838" w:type="dxa"/>
            <w:tcBorders>
              <w:top w:val="single" w:sz="4" w:space="0" w:color="CCCCCC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bottom"/>
          </w:tcPr>
          <w:p w:rsidR="00EB32B8" w:rsidRPr="00A06BE0" w:rsidRDefault="00EB32B8">
            <w:pPr>
              <w:spacing w:before="100"/>
            </w:pPr>
          </w:p>
        </w:tc>
      </w:tr>
      <w:tr w:rsidR="00A06BE0" w:rsidRPr="00A06BE0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40" w:after="40"/>
            </w:pPr>
            <w:r w:rsidRPr="00A06BE0">
              <w:rPr>
                <w:b/>
                <w:bCs/>
                <w:sz w:val="18"/>
                <w:szCs w:val="18"/>
              </w:rPr>
              <w:t>Adres siedziby</w:t>
            </w:r>
          </w:p>
        </w:tc>
        <w:tc>
          <w:tcPr>
            <w:tcW w:w="6838" w:type="dxa"/>
            <w:tcBorders>
              <w:top w:val="single" w:sz="4" w:space="0" w:color="CCCCCC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bottom"/>
          </w:tcPr>
          <w:p w:rsidR="00EB32B8" w:rsidRPr="00A06BE0" w:rsidRDefault="00EB32B8">
            <w:pPr>
              <w:spacing w:before="100"/>
            </w:pPr>
          </w:p>
        </w:tc>
      </w:tr>
      <w:tr w:rsidR="00A06BE0" w:rsidRPr="00A06BE0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40" w:after="40"/>
            </w:pPr>
            <w:r w:rsidRPr="00A06BE0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6838" w:type="dxa"/>
            <w:tcBorders>
              <w:top w:val="single" w:sz="4" w:space="0" w:color="CCCCCC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bottom"/>
          </w:tcPr>
          <w:p w:rsidR="00EB32B8" w:rsidRPr="00A06BE0" w:rsidRDefault="00EB32B8">
            <w:pPr>
              <w:spacing w:before="100"/>
            </w:pPr>
          </w:p>
        </w:tc>
      </w:tr>
      <w:tr w:rsidR="00A06BE0" w:rsidRPr="00A06BE0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40" w:after="40"/>
            </w:pPr>
            <w:r w:rsidRPr="00A06BE0">
              <w:rPr>
                <w:b/>
                <w:bCs/>
                <w:sz w:val="18"/>
                <w:szCs w:val="18"/>
              </w:rPr>
              <w:t>REGON</w:t>
            </w:r>
          </w:p>
        </w:tc>
        <w:tc>
          <w:tcPr>
            <w:tcW w:w="6838" w:type="dxa"/>
            <w:tcBorders>
              <w:top w:val="single" w:sz="4" w:space="0" w:color="CCCCCC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bottom"/>
          </w:tcPr>
          <w:p w:rsidR="00EB32B8" w:rsidRPr="00A06BE0" w:rsidRDefault="00EB32B8">
            <w:pPr>
              <w:spacing w:before="100"/>
            </w:pPr>
          </w:p>
        </w:tc>
      </w:tr>
      <w:tr w:rsidR="00A06BE0" w:rsidRPr="00A06BE0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40" w:after="40"/>
            </w:pPr>
            <w:r w:rsidRPr="00A06BE0">
              <w:rPr>
                <w:b/>
                <w:bCs/>
                <w:sz w:val="18"/>
                <w:szCs w:val="18"/>
              </w:rPr>
              <w:t>Telefon kontaktowy</w:t>
            </w:r>
          </w:p>
        </w:tc>
        <w:tc>
          <w:tcPr>
            <w:tcW w:w="6838" w:type="dxa"/>
            <w:tcBorders>
              <w:top w:val="single" w:sz="4" w:space="0" w:color="CCCCCC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bottom"/>
          </w:tcPr>
          <w:p w:rsidR="00EB32B8" w:rsidRPr="00A06BE0" w:rsidRDefault="00EB32B8">
            <w:pPr>
              <w:spacing w:before="100"/>
            </w:pPr>
          </w:p>
        </w:tc>
      </w:tr>
      <w:tr w:rsidR="00A06BE0" w:rsidRPr="00A06BE0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40" w:after="40"/>
            </w:pPr>
            <w:r w:rsidRPr="00A06BE0">
              <w:rPr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6838" w:type="dxa"/>
            <w:tcBorders>
              <w:top w:val="single" w:sz="4" w:space="0" w:color="CCCCCC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bottom"/>
          </w:tcPr>
          <w:p w:rsidR="00EB32B8" w:rsidRPr="00A06BE0" w:rsidRDefault="00EB32B8">
            <w:pPr>
              <w:spacing w:before="100"/>
            </w:pPr>
          </w:p>
        </w:tc>
      </w:tr>
      <w:tr w:rsidR="00A06BE0" w:rsidRPr="00A06BE0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40" w:after="40"/>
            </w:pPr>
            <w:r w:rsidRPr="00A06BE0">
              <w:rPr>
                <w:b/>
                <w:bCs/>
                <w:sz w:val="18"/>
                <w:szCs w:val="18"/>
              </w:rPr>
              <w:t>Osoba upoważniona do kontaktu</w:t>
            </w:r>
          </w:p>
        </w:tc>
        <w:tc>
          <w:tcPr>
            <w:tcW w:w="6838" w:type="dxa"/>
            <w:tcBorders>
              <w:top w:val="single" w:sz="4" w:space="0" w:color="CCCCCC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60" w:type="dxa"/>
            </w:tcMar>
            <w:vAlign w:val="bottom"/>
          </w:tcPr>
          <w:p w:rsidR="00EB32B8" w:rsidRPr="00A06BE0" w:rsidRDefault="00EB32B8">
            <w:pPr>
              <w:spacing w:before="100"/>
            </w:pPr>
          </w:p>
        </w:tc>
      </w:tr>
    </w:tbl>
    <w:p w:rsidR="00EB32B8" w:rsidRPr="00A06BE0" w:rsidRDefault="00EB32B8">
      <w:pPr>
        <w:spacing w:before="40" w:after="40"/>
      </w:pPr>
    </w:p>
    <w:p w:rsidR="00EB32B8" w:rsidRPr="00A06BE0" w:rsidRDefault="00A06BE0">
      <w:pPr>
        <w:spacing w:before="60" w:after="80"/>
        <w:jc w:val="both"/>
      </w:pPr>
      <w:r w:rsidRPr="00A06BE0">
        <w:t>oświadczam, że w postępowaniu na dostawę i montaż systemu parkingowego</w:t>
      </w:r>
      <w:r w:rsidR="00851A10">
        <w:t xml:space="preserve"> dla</w:t>
      </w:r>
      <w:r w:rsidR="007A44E4">
        <w:t xml:space="preserve"> IBIB PAN</w:t>
      </w:r>
      <w:r w:rsidRPr="00A06BE0">
        <w:t xml:space="preserve"> (Oznaczenie sprawy: </w:t>
      </w:r>
      <w:r w:rsidR="00851A10">
        <w:t>DT.OT/230/03/2026</w:t>
      </w:r>
      <w:r w:rsidRPr="00A06BE0">
        <w:t>) Wykonawca, którego reprezentuję, za wykonanie przedmiotu zamówienia na warunkach określonych w zapytaniu ofertowym oferuje:</w:t>
      </w:r>
    </w:p>
    <w:p w:rsidR="00EB32B8" w:rsidRPr="00A06BE0" w:rsidRDefault="00EB32B8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838"/>
      </w:tblGrid>
      <w:tr w:rsidR="00A06BE0" w:rsidRPr="00A06BE0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40" w:after="40"/>
            </w:pPr>
            <w:r w:rsidRPr="00A06BE0">
              <w:rPr>
                <w:b/>
                <w:bCs/>
                <w:sz w:val="18"/>
                <w:szCs w:val="18"/>
              </w:rPr>
              <w:t>Cena brutto (PLN)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EB32B8" w:rsidRPr="00A06BE0" w:rsidRDefault="00A06BE0">
            <w:pPr>
              <w:spacing w:before="30" w:after="10"/>
            </w:pPr>
            <w:r w:rsidRPr="00A06BE0">
              <w:rPr>
                <w:sz w:val="18"/>
                <w:szCs w:val="18"/>
              </w:rPr>
              <w:t>……………………………………………… zł</w:t>
            </w:r>
          </w:p>
          <w:p w:rsidR="00EB32B8" w:rsidRPr="00A06BE0" w:rsidRDefault="00A06BE0">
            <w:pPr>
              <w:spacing w:after="30"/>
            </w:pPr>
            <w:r w:rsidRPr="00A06BE0">
              <w:rPr>
                <w:sz w:val="18"/>
                <w:szCs w:val="18"/>
              </w:rPr>
              <w:t>(słownie: ……………………………………………………………………………………… złotych)</w:t>
            </w:r>
          </w:p>
        </w:tc>
      </w:tr>
      <w:tr w:rsidR="00A06BE0" w:rsidRPr="00A06BE0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40" w:after="40"/>
            </w:pPr>
            <w:r w:rsidRPr="00A06BE0">
              <w:rPr>
                <w:b/>
                <w:bCs/>
                <w:sz w:val="18"/>
                <w:szCs w:val="18"/>
              </w:rPr>
              <w:t>Cena netto (PLN)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EB32B8" w:rsidRPr="00A06BE0" w:rsidRDefault="00A06BE0">
            <w:pPr>
              <w:spacing w:before="30" w:after="10"/>
            </w:pPr>
            <w:r w:rsidRPr="00A06BE0">
              <w:rPr>
                <w:sz w:val="18"/>
                <w:szCs w:val="18"/>
              </w:rPr>
              <w:t>……………………………………………… zł</w:t>
            </w:r>
          </w:p>
          <w:p w:rsidR="00EB32B8" w:rsidRPr="00A06BE0" w:rsidRDefault="00A06BE0">
            <w:pPr>
              <w:spacing w:after="30"/>
            </w:pPr>
            <w:r w:rsidRPr="00A06BE0">
              <w:rPr>
                <w:sz w:val="18"/>
                <w:szCs w:val="18"/>
              </w:rPr>
              <w:t>(słownie: ……………………………………………………………………………………… złotych)</w:t>
            </w:r>
          </w:p>
        </w:tc>
      </w:tr>
      <w:tr w:rsidR="00A06BE0" w:rsidRPr="00A06BE0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40" w:after="40"/>
            </w:pPr>
            <w:r w:rsidRPr="00A06BE0">
              <w:rPr>
                <w:b/>
                <w:bCs/>
                <w:sz w:val="18"/>
                <w:szCs w:val="18"/>
              </w:rPr>
              <w:t>Podatek VAT</w:t>
            </w:r>
          </w:p>
        </w:tc>
        <w:tc>
          <w:tcPr>
            <w:tcW w:w="6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EB32B8" w:rsidRPr="00A06BE0" w:rsidRDefault="00A06BE0">
            <w:pPr>
              <w:spacing w:before="30" w:after="30"/>
            </w:pPr>
            <w:r w:rsidRPr="00A06BE0">
              <w:rPr>
                <w:sz w:val="18"/>
                <w:szCs w:val="18"/>
              </w:rPr>
              <w:t>Stawka: ………… %, kwota: ……………………………………………… zł</w:t>
            </w:r>
          </w:p>
        </w:tc>
      </w:tr>
    </w:tbl>
    <w:p w:rsidR="00EB32B8" w:rsidRPr="00A06BE0" w:rsidRDefault="00EB32B8">
      <w:pPr>
        <w:spacing w:before="40" w:after="40"/>
      </w:pPr>
    </w:p>
    <w:p w:rsidR="00EB32B8" w:rsidRPr="00A06BE0" w:rsidRDefault="00A06BE0">
      <w:pPr>
        <w:spacing w:before="60" w:after="80"/>
        <w:jc w:val="both"/>
      </w:pPr>
      <w:r w:rsidRPr="00A06BE0">
        <w:rPr>
          <w:b/>
          <w:bCs/>
        </w:rPr>
        <w:t>2.</w:t>
      </w:r>
      <w:r w:rsidRPr="00A06BE0">
        <w:rPr>
          <w:b/>
          <w:bCs/>
        </w:rPr>
        <w:tab/>
        <w:t>Wykonawca oświadcza, że:</w:t>
      </w:r>
    </w:p>
    <w:p w:rsidR="00EB32B8" w:rsidRPr="00A06BE0" w:rsidRDefault="00EB32B8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8838"/>
      </w:tblGrid>
      <w:tr w:rsidR="00A06BE0" w:rsidRPr="00A06BE0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40" w:after="40"/>
            </w:pPr>
            <w:r w:rsidRPr="00A06BE0">
              <w:rPr>
                <w:b/>
                <w:bCs/>
                <w:sz w:val="18"/>
                <w:szCs w:val="18"/>
              </w:rPr>
              <w:t>a)</w:t>
            </w:r>
          </w:p>
        </w:tc>
        <w:tc>
          <w:tcPr>
            <w:tcW w:w="8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EB32B8" w:rsidRPr="00A06BE0" w:rsidRDefault="00A06BE0">
            <w:pPr>
              <w:spacing w:before="30" w:after="10"/>
            </w:pPr>
            <w:r w:rsidRPr="00A06BE0">
              <w:rPr>
                <w:sz w:val="18"/>
                <w:szCs w:val="18"/>
              </w:rPr>
              <w:t>Czas reakcji na zgłoszenie awarii wynosi: ………… godzin *(proszę wpisać liczbę całkowitą ≤ 1</w:t>
            </w:r>
            <w:r w:rsidR="00CF3152">
              <w:rPr>
                <w:sz w:val="18"/>
                <w:szCs w:val="18"/>
              </w:rPr>
              <w:t>0</w:t>
            </w:r>
            <w:r w:rsidR="00C947AE">
              <w:rPr>
                <w:sz w:val="18"/>
                <w:szCs w:val="18"/>
              </w:rPr>
              <w:t>h</w:t>
            </w:r>
            <w:r w:rsidRPr="00A06BE0">
              <w:rPr>
                <w:sz w:val="18"/>
                <w:szCs w:val="18"/>
              </w:rPr>
              <w:t>)*.</w:t>
            </w:r>
          </w:p>
          <w:p w:rsidR="00EB32B8" w:rsidRPr="00A06BE0" w:rsidRDefault="00A06BE0">
            <w:pPr>
              <w:spacing w:before="20" w:after="30"/>
            </w:pPr>
            <w:r w:rsidRPr="00A06BE0">
              <w:rPr>
                <w:sz w:val="18"/>
                <w:szCs w:val="18"/>
              </w:rPr>
              <w:t xml:space="preserve">Maksymalny dopuszczalny czas reakcji: </w:t>
            </w:r>
            <w:r w:rsidR="00EC0574">
              <w:rPr>
                <w:sz w:val="18"/>
                <w:szCs w:val="18"/>
              </w:rPr>
              <w:t xml:space="preserve">10 </w:t>
            </w:r>
            <w:r w:rsidRPr="00A06BE0">
              <w:rPr>
                <w:sz w:val="18"/>
                <w:szCs w:val="18"/>
              </w:rPr>
              <w:t>godzin. Oferta wskazująca czas dłuższy zostanie odrzucona.</w:t>
            </w:r>
          </w:p>
        </w:tc>
      </w:tr>
      <w:tr w:rsidR="00A06BE0" w:rsidRPr="00A06BE0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40" w:after="40"/>
            </w:pPr>
            <w:r w:rsidRPr="00A06BE0">
              <w:rPr>
                <w:b/>
                <w:bCs/>
                <w:sz w:val="18"/>
                <w:szCs w:val="18"/>
              </w:rPr>
              <w:t>b)</w:t>
            </w:r>
          </w:p>
        </w:tc>
        <w:tc>
          <w:tcPr>
            <w:tcW w:w="8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EB32B8" w:rsidRPr="00A06BE0" w:rsidRDefault="00A06BE0">
            <w:pPr>
              <w:spacing w:before="30" w:after="10"/>
            </w:pPr>
            <w:r w:rsidRPr="00A06BE0">
              <w:rPr>
                <w:sz w:val="18"/>
                <w:szCs w:val="18"/>
              </w:rPr>
              <w:t>Termin realizacji zamówienia wynosi: ………… dni kalendarzowych od daty zawarcia umowy *(proszę wpisać liczbę całkowitą ≤ 60)*.</w:t>
            </w:r>
          </w:p>
          <w:p w:rsidR="00EB32B8" w:rsidRPr="00A06BE0" w:rsidRDefault="00A06BE0">
            <w:pPr>
              <w:spacing w:before="20" w:after="30"/>
            </w:pPr>
            <w:r w:rsidRPr="00A06BE0">
              <w:rPr>
                <w:sz w:val="18"/>
                <w:szCs w:val="18"/>
              </w:rPr>
              <w:t>Maksymalny dopuszczalny termin realizacji: 60 dni. Oferta wskazująca termin dłuższy zostanie odrzucona.</w:t>
            </w:r>
          </w:p>
        </w:tc>
      </w:tr>
      <w:tr w:rsidR="00A06BE0" w:rsidRPr="00A06BE0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40" w:after="40"/>
            </w:pPr>
            <w:r w:rsidRPr="00A06BE0">
              <w:rPr>
                <w:b/>
                <w:bCs/>
                <w:sz w:val="18"/>
                <w:szCs w:val="18"/>
              </w:rPr>
              <w:t>c)</w:t>
            </w:r>
          </w:p>
        </w:tc>
        <w:tc>
          <w:tcPr>
            <w:tcW w:w="8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EB32B8" w:rsidRPr="00A06BE0" w:rsidRDefault="00A06BE0">
            <w:pPr>
              <w:spacing w:before="30" w:after="30"/>
            </w:pPr>
            <w:r w:rsidRPr="00A06BE0">
              <w:rPr>
                <w:sz w:val="18"/>
                <w:szCs w:val="18"/>
              </w:rPr>
              <w:t>W cenie oferty zostały uwzględnione wszystkie koszty wykonania zamówienia.</w:t>
            </w:r>
          </w:p>
        </w:tc>
      </w:tr>
      <w:tr w:rsidR="00A06BE0" w:rsidRPr="00A06BE0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40" w:after="40"/>
            </w:pPr>
            <w:r w:rsidRPr="00A06BE0">
              <w:rPr>
                <w:b/>
                <w:bCs/>
                <w:sz w:val="18"/>
                <w:szCs w:val="18"/>
              </w:rPr>
              <w:lastRenderedPageBreak/>
              <w:t>d)</w:t>
            </w:r>
          </w:p>
        </w:tc>
        <w:tc>
          <w:tcPr>
            <w:tcW w:w="8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EB32B8" w:rsidRPr="00A06BE0" w:rsidRDefault="00A06BE0">
            <w:pPr>
              <w:spacing w:before="30" w:after="30"/>
            </w:pPr>
            <w:r w:rsidRPr="00A06BE0">
              <w:rPr>
                <w:sz w:val="18"/>
                <w:szCs w:val="18"/>
              </w:rPr>
              <w:t>Posiada uprawnienia do prowadzenia określonej działalności gospodarczej lub zawodowej, o ile wynika to z odrębnych przepisów.</w:t>
            </w:r>
          </w:p>
        </w:tc>
      </w:tr>
      <w:tr w:rsidR="00A06BE0" w:rsidRPr="00A06BE0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40" w:after="40"/>
            </w:pPr>
            <w:r w:rsidRPr="00A06BE0">
              <w:rPr>
                <w:b/>
                <w:bCs/>
                <w:sz w:val="18"/>
                <w:szCs w:val="18"/>
              </w:rPr>
              <w:t>e)</w:t>
            </w:r>
          </w:p>
        </w:tc>
        <w:tc>
          <w:tcPr>
            <w:tcW w:w="8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EB32B8" w:rsidRPr="00A06BE0" w:rsidRDefault="00A06BE0">
            <w:pPr>
              <w:spacing w:before="30" w:after="30"/>
            </w:pPr>
            <w:r w:rsidRPr="00A06BE0">
              <w:rPr>
                <w:sz w:val="18"/>
                <w:szCs w:val="18"/>
              </w:rPr>
              <w:t>Posiada zdolność techniczną lub zawodową.</w:t>
            </w:r>
          </w:p>
        </w:tc>
      </w:tr>
      <w:tr w:rsidR="00A06BE0" w:rsidRPr="00A06BE0">
        <w:tc>
          <w:tcPr>
            <w:tcW w:w="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40" w:after="40"/>
            </w:pPr>
            <w:r w:rsidRPr="00A06BE0">
              <w:rPr>
                <w:b/>
                <w:bCs/>
                <w:sz w:val="18"/>
                <w:szCs w:val="18"/>
              </w:rPr>
              <w:t>f)</w:t>
            </w:r>
          </w:p>
        </w:tc>
        <w:tc>
          <w:tcPr>
            <w:tcW w:w="88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EB32B8" w:rsidRPr="00A06BE0" w:rsidRDefault="00A06BE0">
            <w:pPr>
              <w:spacing w:before="30" w:after="30"/>
            </w:pPr>
            <w:r w:rsidRPr="00A06BE0">
              <w:rPr>
                <w:sz w:val="18"/>
                <w:szCs w:val="18"/>
              </w:rPr>
              <w:t>Znajduje się w sytuacji ekonomicznej lub finansowej zapewniającej realizację zamówienia.</w:t>
            </w:r>
          </w:p>
        </w:tc>
      </w:tr>
    </w:tbl>
    <w:p w:rsidR="00EB32B8" w:rsidRPr="00A06BE0" w:rsidRDefault="00EB32B8">
      <w:pPr>
        <w:spacing w:before="40" w:after="40"/>
      </w:pPr>
    </w:p>
    <w:p w:rsidR="00EB32B8" w:rsidRPr="00A06BE0" w:rsidRDefault="00A06BE0" w:rsidP="007A44E4">
      <w:pPr>
        <w:tabs>
          <w:tab w:val="left" w:pos="284"/>
        </w:tabs>
        <w:spacing w:before="60" w:after="60"/>
        <w:ind w:left="426" w:hanging="426"/>
        <w:jc w:val="both"/>
      </w:pPr>
      <w:r w:rsidRPr="00A06BE0">
        <w:t>3.</w:t>
      </w:r>
      <w:r w:rsidRPr="00A06BE0">
        <w:tab/>
        <w:t>Wykonawca oświadcza, że zapoznał się z wymaganiami zawartymi w zapytaniu ofertowym i nie wnosi do nich zastrzeżeń oraz uzyskał konieczne informacje potrzebne do prawidłowego przygotowania oferty.</w:t>
      </w:r>
    </w:p>
    <w:p w:rsidR="00EB32B8" w:rsidRPr="00A06BE0" w:rsidRDefault="00A06BE0" w:rsidP="007A44E4">
      <w:pPr>
        <w:tabs>
          <w:tab w:val="left" w:pos="284"/>
        </w:tabs>
        <w:spacing w:before="60" w:after="60"/>
        <w:ind w:left="284" w:hanging="284"/>
        <w:jc w:val="both"/>
      </w:pPr>
      <w:r w:rsidRPr="00A06BE0">
        <w:t>4.</w:t>
      </w:r>
      <w:r w:rsidRPr="00A06BE0">
        <w:tab/>
        <w:t>Wykonawca akceptuje treść zapytania ofertowego i w przypadku wyb</w:t>
      </w:r>
      <w:r w:rsidR="00935109">
        <w:t>o</w:t>
      </w:r>
      <w:r w:rsidRPr="00A06BE0">
        <w:t>ru jego oferty jako najkorzystniejszej zobowiązuje się do realizacji zamówienia na warunkach określonych w zapytaniu ofertowym, w terminie wskazanym w pkt 3 zapytania ofertowego.</w:t>
      </w:r>
    </w:p>
    <w:p w:rsidR="00EB32B8" w:rsidRPr="00A06BE0" w:rsidRDefault="00A06BE0" w:rsidP="007A44E4">
      <w:pPr>
        <w:tabs>
          <w:tab w:val="left" w:pos="284"/>
        </w:tabs>
        <w:spacing w:before="60" w:after="60"/>
        <w:jc w:val="both"/>
      </w:pPr>
      <w:r w:rsidRPr="00A06BE0">
        <w:t>5.</w:t>
      </w:r>
      <w:r w:rsidRPr="00A06BE0">
        <w:tab/>
        <w:t>Oświadczamy, że jesteśmy związani ofertą przez okres 30 dni od upływu terminu składania ofert.</w:t>
      </w:r>
    </w:p>
    <w:p w:rsidR="00EB32B8" w:rsidRPr="00A06BE0" w:rsidRDefault="00A06BE0" w:rsidP="007A44E4">
      <w:pPr>
        <w:tabs>
          <w:tab w:val="left" w:pos="284"/>
        </w:tabs>
        <w:spacing w:before="60" w:after="60"/>
        <w:ind w:left="284" w:hanging="284"/>
        <w:jc w:val="both"/>
      </w:pPr>
      <w:r w:rsidRPr="00A06BE0">
        <w:t>6.</w:t>
      </w:r>
      <w:r w:rsidRPr="00A06BE0">
        <w:tab/>
        <w:t>Oświadczamy, że wypełniliśmy obowiązki informacyjne przewidziane w art. 13 lub art. 14 RODO¹ wobec osób fizycznych, od których dane osobowe bezpośrednio lub pośrednio pozyskaliśmy w celu ubiegania się o udzielenie zamówienia w niniejszym postępowaniu.*</w:t>
      </w:r>
    </w:p>
    <w:p w:rsidR="00EB32B8" w:rsidRPr="00A06BE0" w:rsidRDefault="00EB32B8">
      <w:pPr>
        <w:spacing w:before="40" w:after="40"/>
      </w:pPr>
    </w:p>
    <w:p w:rsidR="00EB32B8" w:rsidRPr="00A06BE0" w:rsidRDefault="00EB32B8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8"/>
        <w:gridCol w:w="4920"/>
      </w:tblGrid>
      <w:tr w:rsidR="00A06BE0" w:rsidRPr="00A06BE0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60" w:after="60"/>
            </w:pPr>
            <w:r w:rsidRPr="00A06BE0">
              <w:rPr>
                <w:sz w:val="18"/>
                <w:szCs w:val="18"/>
              </w:rPr>
              <w:t>………………………, dnia ……………………… 2026 r.</w:t>
            </w:r>
          </w:p>
          <w:p w:rsidR="00EB32B8" w:rsidRPr="00A06BE0" w:rsidRDefault="00A06BE0">
            <w:r w:rsidRPr="00A06BE0">
              <w:rPr>
                <w:sz w:val="16"/>
                <w:szCs w:val="16"/>
              </w:rPr>
              <w:t>(miejscowość)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32B8" w:rsidRPr="00A06BE0" w:rsidRDefault="00A06BE0">
            <w:pPr>
              <w:spacing w:before="60" w:after="60"/>
              <w:jc w:val="center"/>
            </w:pPr>
            <w:r w:rsidRPr="00A06BE0">
              <w:rPr>
                <w:sz w:val="18"/>
                <w:szCs w:val="18"/>
              </w:rPr>
              <w:t>……………………………………………………………………</w:t>
            </w:r>
          </w:p>
          <w:p w:rsidR="00EB32B8" w:rsidRPr="00A06BE0" w:rsidRDefault="00A06BE0">
            <w:pPr>
              <w:jc w:val="center"/>
            </w:pPr>
            <w:r w:rsidRPr="00A06BE0">
              <w:rPr>
                <w:sz w:val="16"/>
                <w:szCs w:val="16"/>
              </w:rPr>
              <w:t>(podpis osoby lub osób uprawnionych do reprezentowania</w:t>
            </w:r>
          </w:p>
          <w:p w:rsidR="00EB32B8" w:rsidRPr="00A06BE0" w:rsidRDefault="00A06BE0">
            <w:pPr>
              <w:jc w:val="center"/>
            </w:pPr>
            <w:r w:rsidRPr="00A06BE0">
              <w:rPr>
                <w:sz w:val="16"/>
                <w:szCs w:val="16"/>
              </w:rPr>
              <w:t>Wykonawcy / składania oświadczeń woli w imieniu Wykonawcy)</w:t>
            </w:r>
          </w:p>
        </w:tc>
      </w:tr>
    </w:tbl>
    <w:p w:rsidR="00EB32B8" w:rsidRDefault="00EB32B8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Default="007A44E4">
      <w:pPr>
        <w:spacing w:before="40" w:after="40"/>
      </w:pPr>
    </w:p>
    <w:p w:rsidR="007A44E4" w:rsidRPr="00A06BE0" w:rsidRDefault="007A44E4">
      <w:pPr>
        <w:spacing w:before="40" w:after="40"/>
      </w:pPr>
    </w:p>
    <w:p w:rsidR="00EB32B8" w:rsidRPr="00A06BE0" w:rsidRDefault="00EB32B8">
      <w:pPr>
        <w:spacing w:before="40" w:after="40"/>
      </w:pPr>
    </w:p>
    <w:p w:rsidR="00EB32B8" w:rsidRPr="00A06BE0" w:rsidRDefault="00A06BE0">
      <w:pPr>
        <w:pBdr>
          <w:top w:val="single" w:sz="4" w:space="4" w:color="CCCCCC"/>
        </w:pBdr>
        <w:spacing w:before="60" w:after="40"/>
      </w:pPr>
      <w:r w:rsidRPr="00A06BE0">
        <w:rPr>
          <w:sz w:val="16"/>
          <w:szCs w:val="16"/>
        </w:rPr>
        <w:t>¹ Rozporządzenie Parlamentu Europejskiego i Rady (UE) 2016/679 z dnia 27 kwietnia 2016 r. w sprawie ochrony osób fizycznych w związku z przetwarzaniem danych osobowych i w sprawie swobodnego przepływu takich danych (RODO) (Dz. Urz. UE L 119 z 04.05.2016 r., str. 1).</w:t>
      </w:r>
    </w:p>
    <w:p w:rsidR="00EB32B8" w:rsidRPr="00A06BE0" w:rsidRDefault="00EB32B8">
      <w:pPr>
        <w:spacing w:before="40" w:after="40"/>
      </w:pPr>
    </w:p>
    <w:p w:rsidR="00EB32B8" w:rsidRPr="00A06BE0" w:rsidRDefault="00A06BE0">
      <w:pPr>
        <w:spacing w:before="40" w:after="40"/>
      </w:pPr>
      <w:r w:rsidRPr="00A06BE0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sectPr w:rsidR="00EB32B8" w:rsidRPr="00A06B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4" w:right="1134" w:bottom="141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788" w:rsidRDefault="00D81788">
      <w:r>
        <w:separator/>
      </w:r>
    </w:p>
  </w:endnote>
  <w:endnote w:type="continuationSeparator" w:id="0">
    <w:p w:rsidR="00D81788" w:rsidRDefault="00D8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4E4" w:rsidRDefault="007A44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2B8" w:rsidRDefault="00A06BE0">
    <w:pPr>
      <w:pBdr>
        <w:top w:val="single" w:sz="6" w:space="1" w:color="2E74B5"/>
      </w:pBdr>
      <w:spacing w:before="60"/>
      <w:jc w:val="center"/>
    </w:pPr>
    <w:r>
      <w:rPr>
        <w:color w:val="777777"/>
        <w:sz w:val="16"/>
        <w:szCs w:val="16"/>
      </w:rPr>
      <w:t>Instytut Biocybernetyki i Inżynierii Biomedycznej im. Macieja Nałęcza PAN, ul. Ks</w:t>
    </w:r>
    <w:r w:rsidR="007A44E4">
      <w:rPr>
        <w:color w:val="777777"/>
        <w:sz w:val="16"/>
        <w:szCs w:val="16"/>
      </w:rPr>
      <w:t>ięcia</w:t>
    </w:r>
    <w:r>
      <w:rPr>
        <w:color w:val="777777"/>
        <w:sz w:val="16"/>
        <w:szCs w:val="16"/>
      </w:rPr>
      <w:t xml:space="preserve"> </w:t>
    </w:r>
    <w:bookmarkStart w:id="0" w:name="_GoBack"/>
    <w:bookmarkEnd w:id="0"/>
    <w:proofErr w:type="spellStart"/>
    <w:r>
      <w:rPr>
        <w:color w:val="777777"/>
        <w:sz w:val="16"/>
        <w:szCs w:val="16"/>
      </w:rPr>
      <w:t>Trojdena</w:t>
    </w:r>
    <w:proofErr w:type="spellEnd"/>
    <w:r>
      <w:rPr>
        <w:color w:val="777777"/>
        <w:sz w:val="16"/>
        <w:szCs w:val="16"/>
      </w:rPr>
      <w:t xml:space="preserve"> 4, 02-109 Warszawa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4E4" w:rsidRDefault="007A4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788" w:rsidRDefault="00D81788">
      <w:r>
        <w:separator/>
      </w:r>
    </w:p>
  </w:footnote>
  <w:footnote w:type="continuationSeparator" w:id="0">
    <w:p w:rsidR="00D81788" w:rsidRDefault="00D8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4E4" w:rsidRDefault="007A44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2B8" w:rsidRDefault="00A06BE0">
    <w:pPr>
      <w:pBdr>
        <w:bottom w:val="single" w:sz="6" w:space="1" w:color="2E74B5"/>
      </w:pBdr>
      <w:spacing w:after="60"/>
    </w:pPr>
    <w:r>
      <w:rPr>
        <w:color w:val="777777"/>
        <w:sz w:val="16"/>
        <w:szCs w:val="16"/>
      </w:rPr>
      <w:t xml:space="preserve">FORMULARZ OFERTY – </w:t>
    </w:r>
    <w:r w:rsidR="00516974">
      <w:rPr>
        <w:sz w:val="18"/>
        <w:szCs w:val="18"/>
      </w:rPr>
      <w:t>Dostawa i montaż systemu parkingowego dla IBIB PAN</w:t>
    </w:r>
    <w:r w:rsidR="007A44E4">
      <w:rPr>
        <w:sz w:val="18"/>
        <w:szCs w:val="18"/>
      </w:rPr>
      <w:t>.</w:t>
    </w:r>
    <w:r w:rsidR="00010EA5">
      <w:rPr>
        <w:sz w:val="18"/>
        <w:szCs w:val="18"/>
      </w:rPr>
      <w:t xml:space="preserve"> </w:t>
    </w:r>
    <w:proofErr w:type="spellStart"/>
    <w:r w:rsidR="00010EA5">
      <w:rPr>
        <w:sz w:val="18"/>
        <w:szCs w:val="18"/>
      </w:rPr>
      <w:t>Ozn</w:t>
    </w:r>
    <w:proofErr w:type="spellEnd"/>
    <w:r w:rsidR="00456160">
      <w:rPr>
        <w:sz w:val="18"/>
        <w:szCs w:val="18"/>
      </w:rPr>
      <w:t>. sprawy: DT.OT/230/03/2026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4E4" w:rsidRDefault="007A44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F2FB8"/>
    <w:multiLevelType w:val="hybridMultilevel"/>
    <w:tmpl w:val="C2025E76"/>
    <w:lvl w:ilvl="0" w:tplc="435A6650">
      <w:start w:val="1"/>
      <w:numFmt w:val="bullet"/>
      <w:lvlText w:val="●"/>
      <w:lvlJc w:val="left"/>
      <w:pPr>
        <w:ind w:left="720" w:hanging="360"/>
      </w:pPr>
    </w:lvl>
    <w:lvl w:ilvl="1" w:tplc="7C7E908C">
      <w:start w:val="1"/>
      <w:numFmt w:val="bullet"/>
      <w:lvlText w:val="○"/>
      <w:lvlJc w:val="left"/>
      <w:pPr>
        <w:ind w:left="1440" w:hanging="360"/>
      </w:pPr>
    </w:lvl>
    <w:lvl w:ilvl="2" w:tplc="F0F0D9DE">
      <w:start w:val="1"/>
      <w:numFmt w:val="bullet"/>
      <w:lvlText w:val="■"/>
      <w:lvlJc w:val="left"/>
      <w:pPr>
        <w:ind w:left="2160" w:hanging="360"/>
      </w:pPr>
    </w:lvl>
    <w:lvl w:ilvl="3" w:tplc="B8CE5896">
      <w:start w:val="1"/>
      <w:numFmt w:val="bullet"/>
      <w:lvlText w:val="●"/>
      <w:lvlJc w:val="left"/>
      <w:pPr>
        <w:ind w:left="2880" w:hanging="360"/>
      </w:pPr>
    </w:lvl>
    <w:lvl w:ilvl="4" w:tplc="E0C8F70A">
      <w:start w:val="1"/>
      <w:numFmt w:val="bullet"/>
      <w:lvlText w:val="○"/>
      <w:lvlJc w:val="left"/>
      <w:pPr>
        <w:ind w:left="3600" w:hanging="360"/>
      </w:pPr>
    </w:lvl>
    <w:lvl w:ilvl="5" w:tplc="C0064EE4">
      <w:start w:val="1"/>
      <w:numFmt w:val="bullet"/>
      <w:lvlText w:val="■"/>
      <w:lvlJc w:val="left"/>
      <w:pPr>
        <w:ind w:left="4320" w:hanging="360"/>
      </w:pPr>
    </w:lvl>
    <w:lvl w:ilvl="6" w:tplc="E9700D4C">
      <w:start w:val="1"/>
      <w:numFmt w:val="bullet"/>
      <w:lvlText w:val="●"/>
      <w:lvlJc w:val="left"/>
      <w:pPr>
        <w:ind w:left="5040" w:hanging="360"/>
      </w:pPr>
    </w:lvl>
    <w:lvl w:ilvl="7" w:tplc="7D42D6A2">
      <w:start w:val="1"/>
      <w:numFmt w:val="bullet"/>
      <w:lvlText w:val="●"/>
      <w:lvlJc w:val="left"/>
      <w:pPr>
        <w:ind w:left="5760" w:hanging="360"/>
      </w:pPr>
    </w:lvl>
    <w:lvl w:ilvl="8" w:tplc="AB2AD59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B8"/>
    <w:rsid w:val="000022D3"/>
    <w:rsid w:val="00010EA5"/>
    <w:rsid w:val="000669DF"/>
    <w:rsid w:val="00305DEC"/>
    <w:rsid w:val="004058C5"/>
    <w:rsid w:val="00456160"/>
    <w:rsid w:val="005033C8"/>
    <w:rsid w:val="00516974"/>
    <w:rsid w:val="007A44E4"/>
    <w:rsid w:val="00851A10"/>
    <w:rsid w:val="00935109"/>
    <w:rsid w:val="00953C60"/>
    <w:rsid w:val="00A06BE0"/>
    <w:rsid w:val="00A856C4"/>
    <w:rsid w:val="00B93B0B"/>
    <w:rsid w:val="00BC382C"/>
    <w:rsid w:val="00C947AE"/>
    <w:rsid w:val="00CF3152"/>
    <w:rsid w:val="00D81788"/>
    <w:rsid w:val="00DA05E8"/>
    <w:rsid w:val="00E77E82"/>
    <w:rsid w:val="00EB32B8"/>
    <w:rsid w:val="00EC0574"/>
    <w:rsid w:val="00F2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5C6B"/>
  <w15:docId w15:val="{4A763CA6-854D-4DC4-8FE6-E2845B2D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169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974"/>
  </w:style>
  <w:style w:type="paragraph" w:styleId="Stopka">
    <w:name w:val="footer"/>
    <w:basedOn w:val="Normalny"/>
    <w:link w:val="StopkaZnak"/>
    <w:uiPriority w:val="99"/>
    <w:unhideWhenUsed/>
    <w:rsid w:val="005169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Teresa Obrębska</cp:lastModifiedBy>
  <cp:revision>10</cp:revision>
  <dcterms:created xsi:type="dcterms:W3CDTF">2026-03-13T10:27:00Z</dcterms:created>
  <dcterms:modified xsi:type="dcterms:W3CDTF">2026-03-23T11:07:00Z</dcterms:modified>
</cp:coreProperties>
</file>