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3" w:rsidRDefault="00F473E3" w:rsidP="00636971">
      <w:pPr>
        <w:spacing w:after="0"/>
        <w:rPr>
          <w:rFonts w:ascii="Arial" w:hAnsi="Arial" w:cs="Arial"/>
          <w:b/>
        </w:rPr>
      </w:pPr>
    </w:p>
    <w:p w:rsidR="00AB35C0" w:rsidRPr="00625360" w:rsidRDefault="00C84239" w:rsidP="00636971">
      <w:pPr>
        <w:spacing w:after="0"/>
        <w:rPr>
          <w:rFonts w:ascii="Arial" w:hAnsi="Arial" w:cs="Arial"/>
          <w:b/>
        </w:rPr>
      </w:pPr>
      <w:r w:rsidRPr="00625360">
        <w:rPr>
          <w:rFonts w:ascii="Arial" w:hAnsi="Arial" w:cs="Arial"/>
          <w:b/>
        </w:rPr>
        <w:t xml:space="preserve">Załącznik </w:t>
      </w:r>
      <w:r w:rsidR="002E4FFC" w:rsidRPr="00625360">
        <w:rPr>
          <w:rFonts w:ascii="Arial" w:hAnsi="Arial" w:cs="Arial"/>
          <w:b/>
        </w:rPr>
        <w:t xml:space="preserve">nr </w:t>
      </w:r>
      <w:r w:rsidRPr="00625360">
        <w:rPr>
          <w:rFonts w:ascii="Arial" w:hAnsi="Arial" w:cs="Arial"/>
          <w:b/>
        </w:rPr>
        <w:t>1</w:t>
      </w:r>
      <w:r w:rsidR="00053C1D" w:rsidRPr="00625360">
        <w:rPr>
          <w:rFonts w:ascii="Arial" w:hAnsi="Arial" w:cs="Arial"/>
          <w:b/>
        </w:rPr>
        <w:t xml:space="preserve"> do IWZ</w:t>
      </w:r>
      <w:r w:rsidR="00B673EB" w:rsidRPr="00625360">
        <w:rPr>
          <w:rFonts w:ascii="Arial" w:hAnsi="Arial" w:cs="Arial"/>
          <w:b/>
        </w:rPr>
        <w:t xml:space="preserve"> </w:t>
      </w:r>
      <w:r w:rsidRPr="00625360">
        <w:rPr>
          <w:rFonts w:ascii="Arial" w:hAnsi="Arial" w:cs="Arial"/>
          <w:b/>
        </w:rPr>
        <w:t xml:space="preserve">- Opis przedmiotu zamówienia </w:t>
      </w:r>
    </w:p>
    <w:p w:rsidR="00CE2BE5" w:rsidRPr="00625360" w:rsidRDefault="00CE2BE5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rPr>
          <w:rFonts w:ascii="Arial" w:hAnsi="Arial" w:cs="Arial"/>
          <w:b/>
          <w:color w:val="000000" w:themeColor="text1"/>
          <w:u w:val="single"/>
        </w:rPr>
      </w:pPr>
      <w:r w:rsidRPr="00625360">
        <w:rPr>
          <w:rFonts w:ascii="Arial" w:hAnsi="Arial" w:cs="Arial"/>
          <w:b/>
          <w:u w:val="single"/>
        </w:rPr>
        <w:t xml:space="preserve">Parametry techniczne i cechy funkcjonalne </w:t>
      </w:r>
      <w:r w:rsidR="000F77A9" w:rsidRPr="00625360" w:rsidDel="000F77A9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0E7D3D" w:rsidRPr="00625360" w:rsidRDefault="000E7D3D" w:rsidP="00636971">
      <w:pPr>
        <w:rPr>
          <w:rFonts w:ascii="Arial" w:hAnsi="Arial" w:cs="Arial"/>
          <w:b/>
        </w:rPr>
      </w:pPr>
    </w:p>
    <w:p w:rsidR="000E7D3D" w:rsidRDefault="009F5028" w:rsidP="00C473E8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625360">
        <w:rPr>
          <w:rFonts w:ascii="Arial" w:hAnsi="Arial" w:cs="Arial"/>
          <w:color w:val="000000" w:themeColor="text1"/>
        </w:rPr>
        <w:t>W</w:t>
      </w:r>
      <w:r w:rsidR="000E7D3D" w:rsidRPr="00625360">
        <w:rPr>
          <w:rFonts w:ascii="Arial" w:hAnsi="Arial" w:cs="Arial"/>
          <w:color w:val="000000" w:themeColor="text1"/>
        </w:rPr>
        <w:t xml:space="preserve"> kolumnie „</w:t>
      </w:r>
      <w:r w:rsidR="000E7D3D" w:rsidRPr="00625360">
        <w:rPr>
          <w:rFonts w:ascii="Arial" w:hAnsi="Arial" w:cs="Arial"/>
          <w:b/>
          <w:color w:val="000000" w:themeColor="text1"/>
        </w:rPr>
        <w:t>Wartość oferowanego przez Wykonawcę parametru technicznego / potwierdzenie cechy funkcjonalnej</w:t>
      </w:r>
      <w:r w:rsidR="000E7D3D" w:rsidRPr="00625360">
        <w:rPr>
          <w:rFonts w:ascii="Arial" w:hAnsi="Arial" w:cs="Arial"/>
          <w:color w:val="000000" w:themeColor="text1"/>
        </w:rPr>
        <w:t>” Wykonawca potwi</w:t>
      </w:r>
      <w:r w:rsidR="00FE36A8" w:rsidRPr="00625360">
        <w:rPr>
          <w:rFonts w:ascii="Arial" w:hAnsi="Arial" w:cs="Arial"/>
          <w:color w:val="000000" w:themeColor="text1"/>
        </w:rPr>
        <w:t>erdza posiadanie przez oferowan</w:t>
      </w:r>
      <w:r w:rsidR="004D7BD0">
        <w:rPr>
          <w:rFonts w:ascii="Arial" w:hAnsi="Arial" w:cs="Arial"/>
          <w:color w:val="000000" w:themeColor="text1"/>
        </w:rPr>
        <w:t xml:space="preserve">y komputer  </w:t>
      </w:r>
      <w:r w:rsidR="003438D2" w:rsidRPr="00625360">
        <w:rPr>
          <w:rFonts w:ascii="Arial" w:hAnsi="Arial" w:cs="Arial"/>
          <w:color w:val="000000" w:themeColor="text1"/>
        </w:rPr>
        <w:t>wymagan</w:t>
      </w:r>
      <w:r w:rsidR="00BA2EF0">
        <w:rPr>
          <w:rFonts w:ascii="Arial" w:hAnsi="Arial" w:cs="Arial"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</w:rPr>
        <w:t>parametr</w:t>
      </w:r>
      <w:r w:rsidR="00BA2EF0">
        <w:rPr>
          <w:rFonts w:ascii="Arial" w:hAnsi="Arial" w:cs="Arial"/>
          <w:b/>
          <w:color w:val="000000" w:themeColor="text1"/>
        </w:rPr>
        <w:t>u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b/>
          <w:color w:val="000000" w:themeColor="text1"/>
        </w:rPr>
        <w:t>techniczn</w:t>
      </w:r>
      <w:r w:rsidR="00BA2EF0">
        <w:rPr>
          <w:rFonts w:ascii="Arial" w:hAnsi="Arial" w:cs="Arial"/>
          <w:b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jego wartości</w:t>
      </w:r>
      <w:r w:rsidR="000E7D3D" w:rsidRPr="00625360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color w:val="000000" w:themeColor="text1"/>
        </w:rPr>
        <w:t xml:space="preserve">lub 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potwierdza posiadanie cechy funkcjonalnej </w:t>
      </w:r>
      <w:r w:rsidR="0057575F">
        <w:rPr>
          <w:rFonts w:ascii="Arial" w:hAnsi="Arial" w:cs="Arial"/>
          <w:b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”T</w:t>
      </w:r>
      <w:r w:rsidR="00803A8E" w:rsidRPr="00625360">
        <w:rPr>
          <w:rFonts w:ascii="Arial" w:hAnsi="Arial" w:cs="Arial"/>
          <w:b/>
          <w:color w:val="000000" w:themeColor="text1"/>
          <w:u w:val="single"/>
        </w:rPr>
        <w:t>ak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”</w:t>
      </w:r>
      <w:r w:rsidR="000E7D3D" w:rsidRPr="00625360">
        <w:rPr>
          <w:rFonts w:ascii="Arial" w:hAnsi="Arial" w:cs="Arial"/>
          <w:color w:val="000000" w:themeColor="text1"/>
          <w:u w:val="single"/>
        </w:rPr>
        <w:t>.</w:t>
      </w:r>
    </w:p>
    <w:p w:rsidR="00145EF8" w:rsidRPr="00625360" w:rsidRDefault="00145EF8" w:rsidP="00C473E8">
      <w:pPr>
        <w:spacing w:line="360" w:lineRule="auto"/>
        <w:rPr>
          <w:rFonts w:ascii="Arial" w:hAnsi="Arial" w:cs="Arial"/>
          <w:color w:val="000000" w:themeColor="text1"/>
          <w:u w:val="single"/>
        </w:rPr>
      </w:pPr>
    </w:p>
    <w:p w:rsidR="00107C92" w:rsidRPr="00145EF8" w:rsidRDefault="0074271A" w:rsidP="0074271A">
      <w:pPr>
        <w:pStyle w:val="Akapitzlist"/>
        <w:numPr>
          <w:ilvl w:val="0"/>
          <w:numId w:val="25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145EF8">
        <w:rPr>
          <w:rFonts w:ascii="Arial" w:hAnsi="Arial" w:cs="Arial"/>
          <w:b/>
          <w:color w:val="000000" w:themeColor="text1"/>
          <w:lang w:val="pl-PL"/>
        </w:rPr>
        <w:t>Komputer Dell Precision 5820  w następującej konfiguracji</w:t>
      </w:r>
      <w:r w:rsidR="00B65614">
        <w:rPr>
          <w:rFonts w:ascii="Arial" w:hAnsi="Arial" w:cs="Arial"/>
          <w:b/>
          <w:color w:val="000000" w:themeColor="text1"/>
          <w:lang w:val="pl-PL"/>
        </w:rPr>
        <w:t xml:space="preserve"> – jedna sztuka</w:t>
      </w:r>
      <w:r w:rsidRPr="00145EF8">
        <w:rPr>
          <w:rFonts w:ascii="Arial" w:hAnsi="Arial" w:cs="Arial"/>
          <w:b/>
          <w:color w:val="000000" w:themeColor="text1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3462"/>
        <w:gridCol w:w="4993"/>
        <w:gridCol w:w="4018"/>
      </w:tblGrid>
      <w:tr w:rsidR="00D0786F" w:rsidRPr="00625360" w:rsidTr="00593BA6">
        <w:trPr>
          <w:jc w:val="center"/>
        </w:trPr>
        <w:tc>
          <w:tcPr>
            <w:tcW w:w="564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62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Nazwa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opis cechy funkcjonalnej</w:t>
            </w:r>
          </w:p>
        </w:tc>
        <w:tc>
          <w:tcPr>
            <w:tcW w:w="4993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Wymagana przez Zamawiającego </w:t>
            </w:r>
          </w:p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cechy funkcjonalnej</w:t>
            </w:r>
          </w:p>
        </w:tc>
        <w:tc>
          <w:tcPr>
            <w:tcW w:w="4018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oferowanego przez Wykonawcę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 xml:space="preserve">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potwierdzenie cechy funkcjonalnej</w:t>
            </w:r>
          </w:p>
        </w:tc>
      </w:tr>
      <w:tr w:rsidR="00D0786F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0E7D3D" w:rsidRPr="00625360" w:rsidRDefault="0074271A" w:rsidP="007427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Procesor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0E7D3D" w:rsidRPr="00C82530" w:rsidRDefault="0074271A" w:rsidP="0074271A">
            <w:pPr>
              <w:widowControl w:val="0"/>
              <w:ind w:left="302" w:hanging="270"/>
              <w:rPr>
                <w:rFonts w:ascii="Arial" w:hAnsi="Arial" w:cs="Arial"/>
                <w:bCs/>
                <w:lang w:val="en-US"/>
              </w:rPr>
            </w:pPr>
            <w:r w:rsidRPr="00C82530">
              <w:rPr>
                <w:rFonts w:ascii="Arial" w:hAnsi="Arial" w:cs="Arial"/>
                <w:lang w:val="en-US" w:eastAsia="pl-PL"/>
              </w:rPr>
              <w:t>Intel Core i9-10900X</w:t>
            </w:r>
          </w:p>
        </w:tc>
        <w:tc>
          <w:tcPr>
            <w:tcW w:w="4018" w:type="dxa"/>
          </w:tcPr>
          <w:p w:rsidR="006C734F" w:rsidRPr="0074271A" w:rsidRDefault="006C734F" w:rsidP="0074271A">
            <w:pPr>
              <w:widowControl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2F4736" w:rsidRPr="002F4736" w:rsidTr="00593BA6">
        <w:trPr>
          <w:jc w:val="center"/>
        </w:trPr>
        <w:tc>
          <w:tcPr>
            <w:tcW w:w="564" w:type="dxa"/>
            <w:shd w:val="clear" w:color="auto" w:fill="auto"/>
          </w:tcPr>
          <w:p w:rsidR="002F4736" w:rsidRPr="0074271A" w:rsidRDefault="002F4736" w:rsidP="002F4736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2F4736" w:rsidRPr="0074271A" w:rsidRDefault="002F4736" w:rsidP="002F4736">
            <w:pPr>
              <w:tabs>
                <w:tab w:val="left" w:pos="534"/>
                <w:tab w:val="left" w:pos="4968"/>
              </w:tabs>
              <w:spacing w:after="120"/>
              <w:ind w:right="25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Pamięć RAM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2F4736" w:rsidRPr="002F4736" w:rsidRDefault="002F4736" w:rsidP="002F473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2F4736">
              <w:rPr>
                <w:rFonts w:ascii="Arial" w:hAnsi="Arial" w:cs="Arial"/>
                <w:bCs/>
              </w:rPr>
              <w:t>28GB pamięci RAM o</w:t>
            </w:r>
            <w:r>
              <w:rPr>
                <w:rFonts w:ascii="Arial" w:hAnsi="Arial" w:cs="Arial"/>
                <w:bCs/>
              </w:rPr>
              <w:t xml:space="preserve"> przepustowości co najmniej 2666 MT/s</w:t>
            </w:r>
          </w:p>
        </w:tc>
        <w:tc>
          <w:tcPr>
            <w:tcW w:w="4018" w:type="dxa"/>
          </w:tcPr>
          <w:p w:rsidR="002F4736" w:rsidRPr="002F4736" w:rsidRDefault="002F4736" w:rsidP="002F4736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2F4736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2F4736" w:rsidRPr="002F4736" w:rsidRDefault="002F4736" w:rsidP="002F4736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2F4736" w:rsidRPr="0074271A" w:rsidRDefault="002F4736" w:rsidP="002F4736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Dysk twardy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2F4736" w:rsidRPr="0074271A" w:rsidRDefault="002F4736" w:rsidP="002F4736">
            <w:pPr>
              <w:widowControl w:val="0"/>
              <w:rPr>
                <w:rFonts w:ascii="Arial" w:hAnsi="Arial" w:cs="Arial"/>
                <w:bCs/>
              </w:rPr>
            </w:pPr>
            <w:r w:rsidRPr="0074271A">
              <w:rPr>
                <w:rFonts w:ascii="Arial" w:hAnsi="Arial" w:cs="Arial"/>
                <w:bCs/>
              </w:rPr>
              <w:t>1TB, SSD z interfejsem M</w:t>
            </w:r>
            <w:r>
              <w:rPr>
                <w:rFonts w:ascii="Arial" w:hAnsi="Arial" w:cs="Arial"/>
                <w:bCs/>
              </w:rPr>
              <w:t>.2 (NVME, PCI-E)</w:t>
            </w:r>
          </w:p>
        </w:tc>
        <w:tc>
          <w:tcPr>
            <w:tcW w:w="4018" w:type="dxa"/>
          </w:tcPr>
          <w:p w:rsidR="002F4736" w:rsidRPr="0074271A" w:rsidRDefault="002F4736" w:rsidP="002F4736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2F4736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2F4736" w:rsidRPr="0074271A" w:rsidRDefault="002F4736" w:rsidP="002F4736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2F4736" w:rsidRPr="0074271A" w:rsidRDefault="002F4736" w:rsidP="002F4736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graficzna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2F4736" w:rsidRPr="0074271A" w:rsidRDefault="002F4736" w:rsidP="002F4736">
            <w:pPr>
              <w:widowControl w:val="0"/>
              <w:rPr>
                <w:rFonts w:ascii="Arial" w:hAnsi="Arial" w:cs="Arial"/>
                <w:bCs/>
              </w:rPr>
            </w:pPr>
            <w:r w:rsidRPr="0074271A">
              <w:rPr>
                <w:rFonts w:ascii="Arial" w:hAnsi="Arial" w:cs="Arial"/>
                <w:bCs/>
              </w:rPr>
              <w:t>Nvidia RTX A5000</w:t>
            </w:r>
            <w:r>
              <w:rPr>
                <w:rFonts w:ascii="Arial" w:hAnsi="Arial" w:cs="Arial"/>
                <w:bCs/>
              </w:rPr>
              <w:t>,</w:t>
            </w:r>
            <w:r w:rsidRPr="0074271A">
              <w:rPr>
                <w:rFonts w:ascii="Arial" w:hAnsi="Arial" w:cs="Arial"/>
                <w:bCs/>
              </w:rPr>
              <w:t xml:space="preserve"> 24GB</w:t>
            </w:r>
            <w:r>
              <w:rPr>
                <w:rFonts w:ascii="Arial" w:hAnsi="Arial" w:cs="Arial"/>
                <w:bCs/>
              </w:rPr>
              <w:t xml:space="preserve"> wbudowanej pamięci.</w:t>
            </w:r>
          </w:p>
        </w:tc>
        <w:tc>
          <w:tcPr>
            <w:tcW w:w="4018" w:type="dxa"/>
          </w:tcPr>
          <w:p w:rsidR="002F4736" w:rsidRPr="0074271A" w:rsidRDefault="002F4736" w:rsidP="002F4736">
            <w:pPr>
              <w:widowControl w:val="0"/>
              <w:rPr>
                <w:rFonts w:ascii="Arial" w:hAnsi="Arial" w:cs="Arial"/>
              </w:rPr>
            </w:pPr>
          </w:p>
        </w:tc>
      </w:tr>
      <w:tr w:rsidR="002F4736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2F4736" w:rsidRPr="0074271A" w:rsidRDefault="002F4736" w:rsidP="002F4736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2F4736" w:rsidRPr="0074271A" w:rsidRDefault="002F4736" w:rsidP="002F4736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Płyta główna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2F4736" w:rsidRPr="0074271A" w:rsidRDefault="002F4736" w:rsidP="002F473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82530">
              <w:rPr>
                <w:rFonts w:ascii="Arial" w:hAnsi="Arial" w:cs="Arial"/>
                <w:bCs/>
              </w:rPr>
              <w:t xml:space="preserve">łyta główna, zaprojektowana przez producenta </w:t>
            </w:r>
            <w:r>
              <w:rPr>
                <w:rFonts w:ascii="Arial" w:hAnsi="Arial" w:cs="Arial"/>
                <w:bCs/>
              </w:rPr>
              <w:t>komputera</w:t>
            </w:r>
            <w:r w:rsidRPr="00C82530">
              <w:rPr>
                <w:rFonts w:ascii="Arial" w:hAnsi="Arial" w:cs="Arial"/>
                <w:bCs/>
              </w:rPr>
              <w:t xml:space="preserve"> i dedykowana do pracy z oferowanym </w:t>
            </w:r>
            <w:r>
              <w:rPr>
                <w:rFonts w:ascii="Arial" w:hAnsi="Arial" w:cs="Arial"/>
                <w:bCs/>
              </w:rPr>
              <w:t>komputerem</w:t>
            </w:r>
            <w:r w:rsidRPr="00C82530">
              <w:rPr>
                <w:rFonts w:ascii="Arial" w:hAnsi="Arial" w:cs="Arial"/>
                <w:bCs/>
              </w:rPr>
              <w:t>, oznaczona znakiem firmowym producenta</w:t>
            </w:r>
            <w:r w:rsidR="00720364">
              <w:rPr>
                <w:rFonts w:ascii="Arial" w:hAnsi="Arial" w:cs="Arial"/>
                <w:bCs/>
              </w:rPr>
              <w:t xml:space="preserve"> komputera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18" w:type="dxa"/>
          </w:tcPr>
          <w:p w:rsidR="002F4736" w:rsidRPr="0074271A" w:rsidRDefault="002F4736" w:rsidP="002F4736">
            <w:pPr>
              <w:widowControl w:val="0"/>
              <w:rPr>
                <w:rFonts w:ascii="Arial" w:hAnsi="Arial" w:cs="Arial"/>
              </w:rPr>
            </w:pPr>
          </w:p>
        </w:tc>
      </w:tr>
      <w:tr w:rsidR="007E0302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7E0302" w:rsidRPr="0074271A" w:rsidRDefault="007E0302" w:rsidP="007E0302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7E0302" w:rsidRDefault="007E0302" w:rsidP="007E0302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 sieciowy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7E0302" w:rsidRDefault="007E0302" w:rsidP="007E0302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Interfejs (karta sieciowa) Ethernet 1Gb/s, RJ45 zintegrowana z płytą główną, obsługująca również standardy Ethernet 100Mb/s, 10Mb/s</w:t>
            </w:r>
          </w:p>
        </w:tc>
        <w:tc>
          <w:tcPr>
            <w:tcW w:w="4018" w:type="dxa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</w:rPr>
            </w:pPr>
          </w:p>
        </w:tc>
      </w:tr>
      <w:tr w:rsidR="007E0302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7E0302" w:rsidRPr="0074271A" w:rsidRDefault="007E0302" w:rsidP="007E0302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7E0302" w:rsidRPr="00714B39" w:rsidRDefault="007E0302" w:rsidP="007E0302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Napęd optyczny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DVD-RW</w:t>
            </w:r>
          </w:p>
        </w:tc>
        <w:tc>
          <w:tcPr>
            <w:tcW w:w="4018" w:type="dxa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</w:rPr>
            </w:pPr>
          </w:p>
        </w:tc>
      </w:tr>
      <w:tr w:rsidR="007E0302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7E0302" w:rsidRPr="0074271A" w:rsidRDefault="007E0302" w:rsidP="007E0302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7E0302" w:rsidRPr="0074271A" w:rsidRDefault="007E0302" w:rsidP="007E0302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Obudowa w formacie tower, </w:t>
            </w:r>
            <w:r w:rsidRPr="00C82530">
              <w:rPr>
                <w:rFonts w:ascii="Arial" w:hAnsi="Arial" w:cs="Arial"/>
                <w:bCs/>
              </w:rPr>
              <w:t xml:space="preserve">zaprojektowana przez producenta </w:t>
            </w:r>
            <w:r>
              <w:rPr>
                <w:rFonts w:ascii="Arial" w:hAnsi="Arial" w:cs="Arial"/>
                <w:bCs/>
              </w:rPr>
              <w:t>komputera i</w:t>
            </w:r>
            <w:r w:rsidRPr="00C82530">
              <w:rPr>
                <w:rFonts w:ascii="Arial" w:hAnsi="Arial" w:cs="Arial"/>
                <w:bCs/>
              </w:rPr>
              <w:t xml:space="preserve"> oznaczona </w:t>
            </w:r>
            <w:r>
              <w:rPr>
                <w:rFonts w:ascii="Arial" w:hAnsi="Arial" w:cs="Arial"/>
                <w:bCs/>
              </w:rPr>
              <w:t xml:space="preserve">jego </w:t>
            </w:r>
            <w:r w:rsidRPr="00C82530">
              <w:rPr>
                <w:rFonts w:ascii="Arial" w:hAnsi="Arial" w:cs="Arial"/>
                <w:bCs/>
              </w:rPr>
              <w:t>znakiem firmowym</w:t>
            </w:r>
            <w:r>
              <w:rPr>
                <w:rFonts w:ascii="Arial" w:hAnsi="Arial" w:cs="Arial"/>
                <w:bCs/>
              </w:rPr>
              <w:t>. Zainstalowany układ chłodzenia dostosowany do zainstalowanego procesora.</w:t>
            </w:r>
          </w:p>
        </w:tc>
        <w:tc>
          <w:tcPr>
            <w:tcW w:w="4018" w:type="dxa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</w:rPr>
            </w:pPr>
          </w:p>
        </w:tc>
      </w:tr>
      <w:tr w:rsidR="007E0302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7E0302" w:rsidRPr="0074271A" w:rsidRDefault="007E0302" w:rsidP="007E0302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7E0302" w:rsidRPr="0074271A" w:rsidRDefault="007E0302" w:rsidP="007E0302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Zasilacz o mocy co najmniej 950W</w:t>
            </w:r>
            <w:r w:rsidRPr="00C82530">
              <w:rPr>
                <w:rFonts w:ascii="Arial" w:hAnsi="Arial" w:cs="Arial"/>
                <w:bCs/>
              </w:rPr>
              <w:t xml:space="preserve">, o sprawności zgodnej ze standardem co najmniej 80 Plus </w:t>
            </w:r>
            <w:r>
              <w:rPr>
                <w:rFonts w:ascii="Arial" w:hAnsi="Arial" w:cs="Arial"/>
                <w:bCs/>
              </w:rPr>
              <w:t>Gold, dostosowany do zasilania ze źródła AC 230V.</w:t>
            </w:r>
          </w:p>
        </w:tc>
        <w:tc>
          <w:tcPr>
            <w:tcW w:w="4018" w:type="dxa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</w:rPr>
            </w:pPr>
          </w:p>
        </w:tc>
      </w:tr>
      <w:tr w:rsidR="007E0302" w:rsidRPr="0074271A" w:rsidTr="00593BA6">
        <w:trPr>
          <w:jc w:val="center"/>
        </w:trPr>
        <w:tc>
          <w:tcPr>
            <w:tcW w:w="564" w:type="dxa"/>
            <w:shd w:val="clear" w:color="auto" w:fill="auto"/>
          </w:tcPr>
          <w:p w:rsidR="007E0302" w:rsidRPr="0074271A" w:rsidRDefault="007E0302" w:rsidP="007E0302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7E0302" w:rsidRPr="0074271A" w:rsidRDefault="007E0302" w:rsidP="007E0302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Klawiatura, mysz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Przewodowe klawiatura i mysz USB.</w:t>
            </w:r>
          </w:p>
        </w:tc>
        <w:tc>
          <w:tcPr>
            <w:tcW w:w="4018" w:type="dxa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</w:rPr>
            </w:pPr>
          </w:p>
        </w:tc>
      </w:tr>
      <w:tr w:rsidR="007E0302" w:rsidRPr="0074271A" w:rsidTr="00593BA6">
        <w:trPr>
          <w:trHeight w:val="480"/>
          <w:jc w:val="center"/>
        </w:trPr>
        <w:tc>
          <w:tcPr>
            <w:tcW w:w="564" w:type="dxa"/>
            <w:shd w:val="clear" w:color="auto" w:fill="auto"/>
          </w:tcPr>
          <w:p w:rsidR="007E0302" w:rsidRPr="0074271A" w:rsidRDefault="007E0302" w:rsidP="007E0302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7E0302" w:rsidRPr="0074271A" w:rsidRDefault="007E0302" w:rsidP="007E0302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7E0302" w:rsidRPr="0074271A" w:rsidRDefault="007E0302" w:rsidP="007E0302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Zainstalowany Windows 10 Pro, z licencją umożliwiającą podniesienie wersji (upgrade) do wersji 11 Pro, polska wersja językowa.</w:t>
            </w:r>
            <w:r w:rsidR="00ED5C8F">
              <w:rPr>
                <w:rFonts w:ascii="Arial" w:hAnsi="Arial" w:cs="Arial"/>
                <w:bCs/>
              </w:rPr>
              <w:t xml:space="preserve"> </w:t>
            </w:r>
            <w:r w:rsidR="00ED5C8F" w:rsidRPr="00ED5C8F">
              <w:rPr>
                <w:rFonts w:ascii="Arial" w:hAnsi="Arial" w:cs="Arial"/>
                <w:bCs/>
              </w:rPr>
              <w:t>Zainstalowane sterowniki urządzeń oraz ewentualne inne oprogramowanie producenta komputera, niezbędne do jego poprawnej pracy.</w:t>
            </w:r>
          </w:p>
        </w:tc>
        <w:tc>
          <w:tcPr>
            <w:tcW w:w="4018" w:type="dxa"/>
          </w:tcPr>
          <w:p w:rsidR="007E0302" w:rsidRPr="0074271A" w:rsidRDefault="007E0302" w:rsidP="007E0302">
            <w:pPr>
              <w:widowControl w:val="0"/>
              <w:rPr>
                <w:rFonts w:ascii="Arial" w:hAnsi="Arial" w:cs="Arial"/>
              </w:rPr>
            </w:pPr>
          </w:p>
        </w:tc>
      </w:tr>
      <w:tr w:rsidR="00420880" w:rsidRPr="0074271A" w:rsidTr="00593BA6">
        <w:trPr>
          <w:trHeight w:val="480"/>
          <w:jc w:val="center"/>
        </w:trPr>
        <w:tc>
          <w:tcPr>
            <w:tcW w:w="564" w:type="dxa"/>
            <w:shd w:val="clear" w:color="auto" w:fill="auto"/>
          </w:tcPr>
          <w:p w:rsidR="00420880" w:rsidRPr="0074271A" w:rsidRDefault="00420880" w:rsidP="007E0302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420880" w:rsidRDefault="00420880" w:rsidP="007E0302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 na komputer i oprogramowanie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420880" w:rsidRDefault="00420880" w:rsidP="007E0302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bCs/>
              </w:rPr>
            </w:pPr>
            <w:r w:rsidRPr="009E4E21">
              <w:rPr>
                <w:rFonts w:ascii="Arial" w:hAnsi="Arial" w:cs="Arial"/>
                <w:color w:val="000000"/>
              </w:rPr>
              <w:t>nie krótszy niż 36</w:t>
            </w:r>
            <w:r w:rsidRPr="009E4E21">
              <w:rPr>
                <w:rFonts w:ascii="Arial" w:hAnsi="Arial" w:cs="Arial"/>
              </w:rPr>
              <w:t xml:space="preserve"> (trzydzie</w:t>
            </w:r>
            <w:r>
              <w:rPr>
                <w:rFonts w:ascii="Arial" w:hAnsi="Arial" w:cs="Arial"/>
              </w:rPr>
              <w:t>ści</w:t>
            </w:r>
            <w:r w:rsidRPr="009E4E21">
              <w:rPr>
                <w:rFonts w:ascii="Arial" w:hAnsi="Arial" w:cs="Arial"/>
              </w:rPr>
              <w:t xml:space="preserve"> sześ</w:t>
            </w:r>
            <w:r>
              <w:rPr>
                <w:rFonts w:ascii="Arial" w:hAnsi="Arial" w:cs="Arial"/>
              </w:rPr>
              <w:t>ć</w:t>
            </w:r>
            <w:r w:rsidRPr="009E4E21">
              <w:rPr>
                <w:rFonts w:ascii="Arial" w:hAnsi="Arial" w:cs="Arial"/>
              </w:rPr>
              <w:t>) miesięcy</w:t>
            </w:r>
          </w:p>
        </w:tc>
        <w:tc>
          <w:tcPr>
            <w:tcW w:w="4018" w:type="dxa"/>
          </w:tcPr>
          <w:p w:rsidR="00420880" w:rsidRPr="0074271A" w:rsidRDefault="00420880" w:rsidP="007E030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B55BB4" w:rsidRDefault="00B55BB4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45EF8" w:rsidRDefault="00145EF8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593BA6" w:rsidRDefault="00593BA6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593BA6" w:rsidRPr="007C2921" w:rsidRDefault="00593BA6" w:rsidP="00593BA6">
      <w:pPr>
        <w:pStyle w:val="Akapitzlist"/>
        <w:numPr>
          <w:ilvl w:val="0"/>
          <w:numId w:val="25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7C2921">
        <w:rPr>
          <w:rFonts w:ascii="Arial" w:hAnsi="Arial" w:cs="Arial"/>
          <w:b/>
          <w:color w:val="000000" w:themeColor="text1"/>
          <w:lang w:val="pl-PL"/>
        </w:rPr>
        <w:t xml:space="preserve">Komputer </w:t>
      </w:r>
      <w:r w:rsidR="007C2921" w:rsidRPr="007C2921">
        <w:rPr>
          <w:rFonts w:ascii="Arial" w:hAnsi="Arial" w:cs="Arial"/>
          <w:b/>
          <w:lang w:val="pl-PL"/>
        </w:rPr>
        <w:t xml:space="preserve">Dell </w:t>
      </w:r>
      <w:r w:rsidRPr="007C2921">
        <w:rPr>
          <w:rFonts w:ascii="Arial" w:hAnsi="Arial" w:cs="Arial"/>
          <w:b/>
          <w:color w:val="000000" w:themeColor="text1"/>
          <w:lang w:val="pl-PL"/>
        </w:rPr>
        <w:t>Alienware Aurora R1</w:t>
      </w:r>
      <w:r w:rsidR="00B65614" w:rsidRPr="007C2921">
        <w:rPr>
          <w:rFonts w:ascii="Arial" w:hAnsi="Arial" w:cs="Arial"/>
          <w:b/>
          <w:color w:val="000000" w:themeColor="text1"/>
          <w:lang w:val="pl-PL"/>
        </w:rPr>
        <w:t>3</w:t>
      </w:r>
      <w:r w:rsidRPr="007C2921">
        <w:rPr>
          <w:rFonts w:ascii="Arial" w:hAnsi="Arial" w:cs="Arial"/>
          <w:b/>
          <w:color w:val="000000" w:themeColor="text1"/>
          <w:lang w:val="pl-PL"/>
        </w:rPr>
        <w:t xml:space="preserve"> w następującej konfiguracji</w:t>
      </w:r>
      <w:r w:rsidR="00B65614" w:rsidRPr="007C2921">
        <w:rPr>
          <w:rFonts w:ascii="Arial" w:hAnsi="Arial" w:cs="Arial"/>
          <w:b/>
          <w:color w:val="000000" w:themeColor="text1"/>
          <w:lang w:val="pl-PL"/>
        </w:rPr>
        <w:t xml:space="preserve"> – dwie sztuki</w:t>
      </w:r>
      <w:r w:rsidRPr="007C2921">
        <w:rPr>
          <w:rFonts w:ascii="Arial" w:hAnsi="Arial" w:cs="Arial"/>
          <w:b/>
          <w:color w:val="000000" w:themeColor="text1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3462"/>
        <w:gridCol w:w="4993"/>
        <w:gridCol w:w="4018"/>
      </w:tblGrid>
      <w:tr w:rsidR="00593BA6" w:rsidRPr="00625360" w:rsidTr="007A331A">
        <w:trPr>
          <w:jc w:val="center"/>
        </w:trPr>
        <w:tc>
          <w:tcPr>
            <w:tcW w:w="564" w:type="dxa"/>
            <w:shd w:val="clear" w:color="auto" w:fill="C6D9F1" w:themeFill="text2" w:themeFillTint="33"/>
            <w:vAlign w:val="center"/>
          </w:tcPr>
          <w:p w:rsidR="00593BA6" w:rsidRPr="00625360" w:rsidRDefault="00593BA6" w:rsidP="007A331A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62" w:type="dxa"/>
            <w:shd w:val="clear" w:color="auto" w:fill="C6D9F1" w:themeFill="text2" w:themeFillTint="33"/>
            <w:vAlign w:val="center"/>
          </w:tcPr>
          <w:p w:rsidR="00593BA6" w:rsidRPr="00625360" w:rsidRDefault="00593BA6" w:rsidP="007A331A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Nazwa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opis cechy funkcjonalnej</w:t>
            </w:r>
          </w:p>
        </w:tc>
        <w:tc>
          <w:tcPr>
            <w:tcW w:w="4993" w:type="dxa"/>
            <w:shd w:val="clear" w:color="auto" w:fill="C6D9F1" w:themeFill="text2" w:themeFillTint="33"/>
            <w:vAlign w:val="center"/>
          </w:tcPr>
          <w:p w:rsidR="00593BA6" w:rsidRPr="00625360" w:rsidRDefault="00593BA6" w:rsidP="007A331A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Wymagana przez Zamawiającego </w:t>
            </w:r>
          </w:p>
          <w:p w:rsidR="00593BA6" w:rsidRPr="00625360" w:rsidRDefault="00593BA6" w:rsidP="007A331A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cechy funkcjonalnej</w:t>
            </w:r>
          </w:p>
        </w:tc>
        <w:tc>
          <w:tcPr>
            <w:tcW w:w="4018" w:type="dxa"/>
            <w:shd w:val="clear" w:color="auto" w:fill="C6D9F1" w:themeFill="text2" w:themeFillTint="33"/>
            <w:vAlign w:val="center"/>
          </w:tcPr>
          <w:p w:rsidR="00593BA6" w:rsidRPr="00625360" w:rsidRDefault="00593BA6" w:rsidP="007A331A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oferowanego przez Wykonawcę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 xml:space="preserve">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potwierdzenie cechy funkcjonalnej</w:t>
            </w:r>
          </w:p>
        </w:tc>
      </w:tr>
      <w:tr w:rsidR="00593BA6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625360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625360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Procesor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C82530" w:rsidRDefault="00593BA6" w:rsidP="007A331A">
            <w:pPr>
              <w:widowControl w:val="0"/>
              <w:ind w:left="302" w:hanging="270"/>
              <w:rPr>
                <w:rFonts w:ascii="Arial" w:hAnsi="Arial" w:cs="Arial"/>
                <w:bCs/>
                <w:lang w:val="en-US"/>
              </w:rPr>
            </w:pPr>
            <w:r w:rsidRPr="00C82530">
              <w:rPr>
                <w:rFonts w:ascii="Arial" w:hAnsi="Arial" w:cs="Arial"/>
                <w:lang w:val="en-US" w:eastAsia="pl-PL"/>
              </w:rPr>
              <w:t xml:space="preserve">Intel Core </w:t>
            </w:r>
            <w:r w:rsidR="00B65614" w:rsidRPr="00B65614">
              <w:rPr>
                <w:rFonts w:ascii="Arial" w:hAnsi="Arial" w:cs="Arial"/>
                <w:lang w:val="en-US" w:eastAsia="pl-PL"/>
              </w:rPr>
              <w:t>i7-12700F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593BA6" w:rsidRPr="002F4736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74271A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tabs>
                <w:tab w:val="left" w:pos="534"/>
                <w:tab w:val="left" w:pos="4968"/>
              </w:tabs>
              <w:spacing w:after="120"/>
              <w:ind w:right="25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Pamięć RAM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2F4736" w:rsidRDefault="00B65614" w:rsidP="007A331A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  <w:r w:rsidR="00593BA6" w:rsidRPr="002F4736">
              <w:rPr>
                <w:rFonts w:ascii="Arial" w:hAnsi="Arial" w:cs="Arial"/>
                <w:bCs/>
              </w:rPr>
              <w:t>GB</w:t>
            </w:r>
            <w:r w:rsidR="002F4736" w:rsidRPr="002F4736">
              <w:rPr>
                <w:rFonts w:ascii="Arial" w:hAnsi="Arial" w:cs="Arial"/>
                <w:bCs/>
              </w:rPr>
              <w:t xml:space="preserve"> pamięci RAM o</w:t>
            </w:r>
            <w:r w:rsidR="002F4736">
              <w:rPr>
                <w:rFonts w:ascii="Arial" w:hAnsi="Arial" w:cs="Arial"/>
                <w:bCs/>
              </w:rPr>
              <w:t xml:space="preserve"> przepustowości co najmniej </w:t>
            </w:r>
            <w:r>
              <w:rPr>
                <w:rFonts w:ascii="Arial" w:hAnsi="Arial" w:cs="Arial"/>
                <w:bCs/>
              </w:rPr>
              <w:t>48</w:t>
            </w:r>
            <w:r w:rsidR="002F4736">
              <w:rPr>
                <w:rFonts w:ascii="Arial" w:hAnsi="Arial" w:cs="Arial"/>
                <w:bCs/>
              </w:rPr>
              <w:t>00 MT/s</w:t>
            </w:r>
          </w:p>
        </w:tc>
        <w:tc>
          <w:tcPr>
            <w:tcW w:w="4018" w:type="dxa"/>
          </w:tcPr>
          <w:p w:rsidR="00593BA6" w:rsidRPr="002F4736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593BA6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2F4736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Dysk twardy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  <w:r w:rsidRPr="0074271A">
              <w:rPr>
                <w:rFonts w:ascii="Arial" w:hAnsi="Arial" w:cs="Arial"/>
                <w:bCs/>
              </w:rPr>
              <w:t>1TB, SSD z interfejsem M</w:t>
            </w:r>
            <w:r>
              <w:rPr>
                <w:rFonts w:ascii="Arial" w:hAnsi="Arial" w:cs="Arial"/>
                <w:bCs/>
              </w:rPr>
              <w:t>.2 (NVME, PCI-E)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593BA6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74271A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graficzna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  <w:r w:rsidRPr="0074271A">
              <w:rPr>
                <w:rFonts w:ascii="Arial" w:hAnsi="Arial" w:cs="Arial"/>
                <w:bCs/>
              </w:rPr>
              <w:t xml:space="preserve">Nvidia </w:t>
            </w:r>
            <w:r w:rsidR="002F4736" w:rsidRPr="002F4736">
              <w:rPr>
                <w:rFonts w:ascii="Arial" w:hAnsi="Arial" w:cs="Arial"/>
                <w:bCs/>
              </w:rPr>
              <w:t>GeForce RTX 3080 Ti</w:t>
            </w:r>
            <w:r>
              <w:rPr>
                <w:rFonts w:ascii="Arial" w:hAnsi="Arial" w:cs="Arial"/>
                <w:bCs/>
              </w:rPr>
              <w:t>,</w:t>
            </w:r>
            <w:r w:rsidRPr="0074271A">
              <w:rPr>
                <w:rFonts w:ascii="Arial" w:hAnsi="Arial" w:cs="Arial"/>
                <w:bCs/>
              </w:rPr>
              <w:t xml:space="preserve"> </w:t>
            </w:r>
            <w:r w:rsidR="002F4736">
              <w:rPr>
                <w:rFonts w:ascii="Arial" w:hAnsi="Arial" w:cs="Arial"/>
                <w:bCs/>
              </w:rPr>
              <w:t>1</w:t>
            </w:r>
            <w:r w:rsidRPr="0074271A">
              <w:rPr>
                <w:rFonts w:ascii="Arial" w:hAnsi="Arial" w:cs="Arial"/>
                <w:bCs/>
              </w:rPr>
              <w:t>2GB</w:t>
            </w:r>
            <w:r>
              <w:rPr>
                <w:rFonts w:ascii="Arial" w:hAnsi="Arial" w:cs="Arial"/>
                <w:bCs/>
              </w:rPr>
              <w:t xml:space="preserve"> wbudowanej pamięci.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</w:rPr>
            </w:pPr>
          </w:p>
        </w:tc>
      </w:tr>
      <w:tr w:rsidR="00593BA6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74271A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Płyta główna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82530">
              <w:rPr>
                <w:rFonts w:ascii="Arial" w:hAnsi="Arial" w:cs="Arial"/>
                <w:bCs/>
              </w:rPr>
              <w:t xml:space="preserve">łyta główna, zaprojektowana przez producenta </w:t>
            </w:r>
            <w:r>
              <w:rPr>
                <w:rFonts w:ascii="Arial" w:hAnsi="Arial" w:cs="Arial"/>
                <w:bCs/>
              </w:rPr>
              <w:t>komputera</w:t>
            </w:r>
            <w:r w:rsidRPr="00C82530">
              <w:rPr>
                <w:rFonts w:ascii="Arial" w:hAnsi="Arial" w:cs="Arial"/>
                <w:bCs/>
              </w:rPr>
              <w:t xml:space="preserve"> i dedykowana do pracy z oferowanym </w:t>
            </w:r>
            <w:r>
              <w:rPr>
                <w:rFonts w:ascii="Arial" w:hAnsi="Arial" w:cs="Arial"/>
                <w:bCs/>
              </w:rPr>
              <w:t>komputerem</w:t>
            </w:r>
            <w:r w:rsidRPr="00C82530">
              <w:rPr>
                <w:rFonts w:ascii="Arial" w:hAnsi="Arial" w:cs="Arial"/>
                <w:bCs/>
              </w:rPr>
              <w:t>, oznaczona znakiem firmowym producenta</w:t>
            </w:r>
            <w:r w:rsidR="00720364">
              <w:rPr>
                <w:rFonts w:ascii="Arial" w:hAnsi="Arial" w:cs="Arial"/>
                <w:bCs/>
              </w:rPr>
              <w:t xml:space="preserve"> komputera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</w:rPr>
            </w:pPr>
          </w:p>
        </w:tc>
      </w:tr>
      <w:tr w:rsidR="007E0302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7E0302" w:rsidRPr="0074271A" w:rsidRDefault="007E0302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7E0302" w:rsidRDefault="007E0302" w:rsidP="007A331A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</w:t>
            </w:r>
            <w:r w:rsidR="0072036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sieciow</w:t>
            </w:r>
            <w:r w:rsidR="00720364">
              <w:rPr>
                <w:rFonts w:ascii="Arial" w:hAnsi="Arial" w:cs="Arial"/>
              </w:rPr>
              <w:t>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720364" w:rsidRDefault="00720364" w:rsidP="00720364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lang w:val="pl-PL"/>
              </w:rPr>
            </w:pPr>
            <w:r w:rsidRPr="00720364">
              <w:rPr>
                <w:rFonts w:ascii="Arial" w:hAnsi="Arial" w:cs="Arial"/>
                <w:bCs/>
                <w:lang w:val="pl-PL"/>
              </w:rPr>
              <w:t>Interfejs (karta sieciowa) Ethernet 2,5Gb/s, RJ45 zintegrowana z płytą główną, obsługująca również standardy Ethernet 1Gb/s, 100Mb/s, 10Mb/s.</w:t>
            </w:r>
            <w:r>
              <w:rPr>
                <w:rFonts w:ascii="Arial" w:hAnsi="Arial" w:cs="Arial"/>
                <w:bCs/>
                <w:lang w:val="pl-PL"/>
              </w:rPr>
              <w:t xml:space="preserve"> </w:t>
            </w:r>
          </w:p>
          <w:p w:rsidR="007E0302" w:rsidRPr="00720364" w:rsidRDefault="00720364" w:rsidP="00720364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lang w:val="pl-PL"/>
              </w:rPr>
            </w:pPr>
            <w:r w:rsidRPr="00720364">
              <w:rPr>
                <w:rFonts w:ascii="Arial" w:hAnsi="Arial" w:cs="Arial"/>
                <w:bCs/>
                <w:lang w:val="pl-PL"/>
              </w:rPr>
              <w:t>Interfejs sieci bezprzewodowej (WiFi) z</w:t>
            </w:r>
            <w:r>
              <w:rPr>
                <w:rFonts w:ascii="Arial" w:hAnsi="Arial" w:cs="Arial"/>
                <w:bCs/>
                <w:lang w:val="pl-PL"/>
              </w:rPr>
              <w:t xml:space="preserve">godny ze standardem IEEE </w:t>
            </w:r>
            <w:r w:rsidRPr="00720364">
              <w:rPr>
                <w:rFonts w:ascii="Arial" w:hAnsi="Arial" w:cs="Arial"/>
                <w:bCs/>
                <w:lang w:val="pl-PL"/>
              </w:rPr>
              <w:t>802.11ac</w:t>
            </w:r>
          </w:p>
        </w:tc>
        <w:tc>
          <w:tcPr>
            <w:tcW w:w="4018" w:type="dxa"/>
          </w:tcPr>
          <w:p w:rsidR="007E0302" w:rsidRPr="0074271A" w:rsidRDefault="007E0302" w:rsidP="007A331A">
            <w:pPr>
              <w:widowControl w:val="0"/>
              <w:rPr>
                <w:rFonts w:ascii="Arial" w:hAnsi="Arial" w:cs="Arial"/>
              </w:rPr>
            </w:pPr>
          </w:p>
        </w:tc>
      </w:tr>
      <w:tr w:rsidR="00593BA6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74271A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Obudowa w formacie tower, </w:t>
            </w:r>
            <w:r w:rsidRPr="00C82530">
              <w:rPr>
                <w:rFonts w:ascii="Arial" w:hAnsi="Arial" w:cs="Arial"/>
                <w:bCs/>
              </w:rPr>
              <w:t xml:space="preserve">zaprojektowana przez producenta </w:t>
            </w:r>
            <w:r>
              <w:rPr>
                <w:rFonts w:ascii="Arial" w:hAnsi="Arial" w:cs="Arial"/>
                <w:bCs/>
              </w:rPr>
              <w:t>komputera i</w:t>
            </w:r>
            <w:r w:rsidRPr="00C82530">
              <w:rPr>
                <w:rFonts w:ascii="Arial" w:hAnsi="Arial" w:cs="Arial"/>
                <w:bCs/>
              </w:rPr>
              <w:t xml:space="preserve"> oznaczona </w:t>
            </w:r>
            <w:r>
              <w:rPr>
                <w:rFonts w:ascii="Arial" w:hAnsi="Arial" w:cs="Arial"/>
                <w:bCs/>
              </w:rPr>
              <w:t xml:space="preserve">jego </w:t>
            </w:r>
            <w:r w:rsidRPr="00C82530">
              <w:rPr>
                <w:rFonts w:ascii="Arial" w:hAnsi="Arial" w:cs="Arial"/>
                <w:bCs/>
              </w:rPr>
              <w:t>znakiem firmowym</w:t>
            </w:r>
            <w:r>
              <w:rPr>
                <w:rFonts w:ascii="Arial" w:hAnsi="Arial" w:cs="Arial"/>
                <w:bCs/>
              </w:rPr>
              <w:t>. Zainstalowany układ chłodzenia</w:t>
            </w:r>
            <w:r w:rsidR="002F4736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dostosowany do zainstalowanego procesora.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</w:rPr>
            </w:pPr>
          </w:p>
        </w:tc>
      </w:tr>
      <w:tr w:rsidR="00593BA6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74271A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Zasilacz o mocy co najmniej </w:t>
            </w:r>
            <w:r w:rsidR="00E9321C">
              <w:rPr>
                <w:rFonts w:ascii="Arial" w:hAnsi="Arial" w:cs="Arial"/>
                <w:bCs/>
              </w:rPr>
              <w:t>750</w:t>
            </w:r>
            <w:r>
              <w:rPr>
                <w:rFonts w:ascii="Arial" w:hAnsi="Arial" w:cs="Arial"/>
                <w:bCs/>
              </w:rPr>
              <w:t xml:space="preserve">W, </w:t>
            </w:r>
            <w:r w:rsidR="00E9321C" w:rsidRPr="00C82530">
              <w:rPr>
                <w:rFonts w:ascii="Arial" w:hAnsi="Arial" w:cs="Arial"/>
                <w:bCs/>
              </w:rPr>
              <w:t xml:space="preserve">o sprawności zgodnej ze standardem co najmniej 80 Plus </w:t>
            </w:r>
            <w:r w:rsidR="00E9321C">
              <w:rPr>
                <w:rFonts w:ascii="Arial" w:hAnsi="Arial" w:cs="Arial"/>
                <w:bCs/>
              </w:rPr>
              <w:t>Platinum, dostosowany do zasilania ze źródła AC 230V.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</w:rPr>
            </w:pPr>
          </w:p>
        </w:tc>
      </w:tr>
      <w:tr w:rsidR="00593BA6" w:rsidRPr="0074271A" w:rsidTr="007A331A">
        <w:trPr>
          <w:jc w:val="center"/>
        </w:trPr>
        <w:tc>
          <w:tcPr>
            <w:tcW w:w="564" w:type="dxa"/>
            <w:shd w:val="clear" w:color="auto" w:fill="auto"/>
          </w:tcPr>
          <w:p w:rsidR="00593BA6" w:rsidRPr="0074271A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Klawiatura, mysz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Przewodowe klawiatura i mysz USB.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</w:rPr>
            </w:pPr>
          </w:p>
        </w:tc>
      </w:tr>
      <w:tr w:rsidR="00593BA6" w:rsidRPr="0074271A" w:rsidTr="007A331A">
        <w:trPr>
          <w:trHeight w:val="480"/>
          <w:jc w:val="center"/>
        </w:trPr>
        <w:tc>
          <w:tcPr>
            <w:tcW w:w="564" w:type="dxa"/>
            <w:shd w:val="clear" w:color="auto" w:fill="auto"/>
          </w:tcPr>
          <w:p w:rsidR="00593BA6" w:rsidRPr="0074271A" w:rsidRDefault="00593BA6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593BA6" w:rsidRPr="0074271A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593BA6" w:rsidRPr="0094318A" w:rsidRDefault="00593BA6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bCs/>
              </w:rPr>
            </w:pPr>
            <w:r w:rsidRPr="0094318A">
              <w:rPr>
                <w:rFonts w:ascii="Arial" w:hAnsi="Arial" w:cs="Arial"/>
                <w:bCs/>
              </w:rPr>
              <w:t>Zainstalowany Windows 1</w:t>
            </w:r>
            <w:r w:rsidR="0094318A" w:rsidRPr="0094318A">
              <w:rPr>
                <w:rFonts w:ascii="Arial" w:hAnsi="Arial" w:cs="Arial"/>
                <w:bCs/>
              </w:rPr>
              <w:t>1</w:t>
            </w:r>
            <w:r w:rsidRPr="0094318A">
              <w:rPr>
                <w:rFonts w:ascii="Arial" w:hAnsi="Arial" w:cs="Arial"/>
                <w:bCs/>
              </w:rPr>
              <w:t xml:space="preserve"> Pro, polska wersja językowa.</w:t>
            </w:r>
            <w:r w:rsidR="00ED5C8F" w:rsidRPr="0094318A">
              <w:rPr>
                <w:rFonts w:ascii="Arial" w:hAnsi="Arial" w:cs="Arial"/>
                <w:bCs/>
              </w:rPr>
              <w:t xml:space="preserve"> Zainstalowane sterowniki urządzeń oraz ewentualne inne oprogramowanie producenta komputera, niezbędne do jego poprawnej pracy.</w:t>
            </w:r>
          </w:p>
        </w:tc>
        <w:tc>
          <w:tcPr>
            <w:tcW w:w="4018" w:type="dxa"/>
          </w:tcPr>
          <w:p w:rsidR="00593BA6" w:rsidRPr="0074271A" w:rsidRDefault="00593BA6" w:rsidP="007A331A">
            <w:pPr>
              <w:widowControl w:val="0"/>
              <w:rPr>
                <w:rFonts w:ascii="Arial" w:hAnsi="Arial" w:cs="Arial"/>
              </w:rPr>
            </w:pPr>
          </w:p>
        </w:tc>
      </w:tr>
      <w:tr w:rsidR="00420880" w:rsidRPr="0074271A" w:rsidTr="007A331A">
        <w:trPr>
          <w:trHeight w:val="480"/>
          <w:jc w:val="center"/>
        </w:trPr>
        <w:tc>
          <w:tcPr>
            <w:tcW w:w="564" w:type="dxa"/>
            <w:shd w:val="clear" w:color="auto" w:fill="auto"/>
          </w:tcPr>
          <w:p w:rsidR="00420880" w:rsidRPr="0074271A" w:rsidRDefault="00420880" w:rsidP="002F4736">
            <w:pPr>
              <w:widowControl w:val="0"/>
              <w:numPr>
                <w:ilvl w:val="1"/>
                <w:numId w:val="26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62" w:type="dxa"/>
            <w:shd w:val="clear" w:color="auto" w:fill="auto"/>
          </w:tcPr>
          <w:p w:rsidR="00420880" w:rsidRDefault="00420880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 na komputer i oprogramowanie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420880" w:rsidRPr="0094318A" w:rsidRDefault="00420880" w:rsidP="007A331A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bCs/>
              </w:rPr>
            </w:pPr>
            <w:r w:rsidRPr="009E4E21">
              <w:rPr>
                <w:rFonts w:ascii="Arial" w:hAnsi="Arial" w:cs="Arial"/>
                <w:color w:val="000000"/>
              </w:rPr>
              <w:t>nie krótszy niż 36</w:t>
            </w:r>
            <w:r w:rsidRPr="009E4E21">
              <w:rPr>
                <w:rFonts w:ascii="Arial" w:hAnsi="Arial" w:cs="Arial"/>
              </w:rPr>
              <w:t xml:space="preserve"> (trzydzie</w:t>
            </w:r>
            <w:r>
              <w:rPr>
                <w:rFonts w:ascii="Arial" w:hAnsi="Arial" w:cs="Arial"/>
              </w:rPr>
              <w:t>ści</w:t>
            </w:r>
            <w:r w:rsidRPr="009E4E21">
              <w:rPr>
                <w:rFonts w:ascii="Arial" w:hAnsi="Arial" w:cs="Arial"/>
              </w:rPr>
              <w:t xml:space="preserve"> sześ</w:t>
            </w:r>
            <w:r>
              <w:rPr>
                <w:rFonts w:ascii="Arial" w:hAnsi="Arial" w:cs="Arial"/>
              </w:rPr>
              <w:t>ć</w:t>
            </w:r>
            <w:r w:rsidRPr="009E4E21">
              <w:rPr>
                <w:rFonts w:ascii="Arial" w:hAnsi="Arial" w:cs="Arial"/>
              </w:rPr>
              <w:t>) miesięcy</w:t>
            </w:r>
          </w:p>
        </w:tc>
        <w:tc>
          <w:tcPr>
            <w:tcW w:w="4018" w:type="dxa"/>
          </w:tcPr>
          <w:p w:rsidR="00420880" w:rsidRPr="0074271A" w:rsidRDefault="00420880" w:rsidP="007A331A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593BA6" w:rsidRDefault="00593BA6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6D78FA" w:rsidRDefault="006D78FA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1E66DA" w:rsidRDefault="001E66DA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6D78FA" w:rsidRDefault="001267B0" w:rsidP="006D78FA">
      <w:pPr>
        <w:rPr>
          <w:rFonts w:ascii="Arial" w:hAnsi="Arial" w:cs="Arial"/>
          <w:b/>
          <w:color w:val="000000" w:themeColor="text1"/>
        </w:rPr>
      </w:pPr>
      <w:r w:rsidRPr="009E4E21">
        <w:rPr>
          <w:rFonts w:ascii="Arial" w:hAnsi="Arial" w:cs="Arial"/>
          <w:b/>
          <w:color w:val="000000" w:themeColor="text1"/>
        </w:rPr>
        <w:t>Wymagania dotyczące gwarancji oraz wsparcia technicznego</w:t>
      </w:r>
      <w:r w:rsidR="009E4E21">
        <w:rPr>
          <w:rFonts w:ascii="Arial" w:hAnsi="Arial" w:cs="Arial"/>
          <w:b/>
          <w:color w:val="000000" w:themeColor="text1"/>
        </w:rPr>
        <w:t>:</w:t>
      </w:r>
    </w:p>
    <w:p w:rsidR="009E4E21" w:rsidRPr="009E4E21" w:rsidRDefault="009E4E21" w:rsidP="009E4E21">
      <w:pPr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</w:rPr>
      </w:pPr>
      <w:r w:rsidRPr="009E4E21">
        <w:rPr>
          <w:rFonts w:ascii="Arial" w:hAnsi="Arial" w:cs="Arial"/>
        </w:rPr>
        <w:t xml:space="preserve">Zamawiający wymaga udzielenia gwarancji  producentów urządzeń na sprzęt i oprogramowanie na okres </w:t>
      </w:r>
      <w:r w:rsidRPr="009E4E21">
        <w:rPr>
          <w:rFonts w:ascii="Arial" w:hAnsi="Arial" w:cs="Arial"/>
          <w:color w:val="000000"/>
        </w:rPr>
        <w:t>nie krótszy niż 36</w:t>
      </w:r>
      <w:r w:rsidRPr="009E4E21">
        <w:rPr>
          <w:rFonts w:ascii="Arial" w:hAnsi="Arial" w:cs="Arial"/>
        </w:rPr>
        <w:t xml:space="preserve"> (trzydzie</w:t>
      </w:r>
      <w:r>
        <w:rPr>
          <w:rFonts w:ascii="Arial" w:hAnsi="Arial" w:cs="Arial"/>
        </w:rPr>
        <w:t>ści</w:t>
      </w:r>
      <w:r w:rsidRPr="009E4E21">
        <w:rPr>
          <w:rFonts w:ascii="Arial" w:hAnsi="Arial" w:cs="Arial"/>
        </w:rPr>
        <w:t xml:space="preserve"> sześ</w:t>
      </w:r>
      <w:r>
        <w:rPr>
          <w:rFonts w:ascii="Arial" w:hAnsi="Arial" w:cs="Arial"/>
        </w:rPr>
        <w:t>ć</w:t>
      </w:r>
      <w:r w:rsidRPr="009E4E21">
        <w:rPr>
          <w:rFonts w:ascii="Arial" w:hAnsi="Arial" w:cs="Arial"/>
        </w:rPr>
        <w:t xml:space="preserve">) miesięcy od daty </w:t>
      </w:r>
      <w:r>
        <w:rPr>
          <w:rFonts w:ascii="Arial" w:hAnsi="Arial" w:cs="Arial"/>
        </w:rPr>
        <w:t>dostawy</w:t>
      </w:r>
      <w:r w:rsidRPr="009E4E21">
        <w:rPr>
          <w:rFonts w:ascii="Arial" w:hAnsi="Arial" w:cs="Arial"/>
        </w:rPr>
        <w:t>. W okresie gwarancji Wykonawca jest zobowiązany do wykonania lub zapewnienia wykonania bezpłatnych napraw gwarancyjnych. Zamawiający musi mieć możliwość otrzymywania bezpłatnych aktualizacji oprogramowania urządzeń.</w:t>
      </w:r>
    </w:p>
    <w:p w:rsidR="009E4E21" w:rsidRPr="009E4E21" w:rsidRDefault="009E4E21" w:rsidP="009E4E21">
      <w:pPr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</w:rPr>
      </w:pPr>
      <w:r w:rsidRPr="009E4E21">
        <w:rPr>
          <w:rFonts w:ascii="Arial" w:hAnsi="Arial" w:cs="Arial"/>
        </w:rPr>
        <w:t>Naprawy gwarancyjne muszą być realizowan</w:t>
      </w:r>
      <w:bookmarkStart w:id="0" w:name="_GoBack"/>
      <w:bookmarkEnd w:id="0"/>
      <w:r w:rsidRPr="009E4E21">
        <w:rPr>
          <w:rFonts w:ascii="Arial" w:hAnsi="Arial" w:cs="Arial"/>
        </w:rPr>
        <w:t>e w miejscu instalacji sprzętu.</w:t>
      </w:r>
    </w:p>
    <w:p w:rsidR="009E4E21" w:rsidRDefault="009E4E21" w:rsidP="009E4E21">
      <w:pPr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</w:rPr>
      </w:pPr>
      <w:r w:rsidRPr="009E4E21">
        <w:rPr>
          <w:rFonts w:ascii="Arial" w:hAnsi="Arial" w:cs="Arial"/>
        </w:rPr>
        <w:t>W okresie gwarancji Zamawiający musi mieć możliwość bezpłatnego dokonywania zgłoszeń w dni robocze w godzinach 8 – 17, w formie faxu, pocztą email i telefonicznie, przez dedykowaną do tego celu telefoniczną linię zgłoszeniową utrzymywaną przez Wykonawcę lub producentów urządzeń.</w:t>
      </w:r>
    </w:p>
    <w:p w:rsidR="009E4E21" w:rsidRPr="009E4E21" w:rsidRDefault="009E4E21" w:rsidP="009E4E21">
      <w:pPr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</w:rPr>
      </w:pPr>
      <w:r w:rsidRPr="009E4E21">
        <w:rPr>
          <w:rFonts w:ascii="Arial" w:hAnsi="Arial" w:cs="Arial"/>
        </w:rPr>
        <w:t>W wypadku zgłoszenia usterki Zamawiający wymaga natychmiastowej reakcji w zakresie zdalnej diagnostyki problemu, oraz rozpoczęcia naprawy gwarancyjnej najpóźniej w następnym dniu roboczym po dokonaniu zgłoszenia.</w:t>
      </w:r>
    </w:p>
    <w:p w:rsidR="009E4E21" w:rsidRDefault="009E4E21" w:rsidP="009E4E21">
      <w:pPr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</w:rPr>
      </w:pPr>
      <w:r w:rsidRPr="009E4E21">
        <w:rPr>
          <w:rFonts w:ascii="Arial" w:hAnsi="Arial" w:cs="Arial"/>
        </w:rPr>
        <w:t>Usługi serwisowe w ramach uprawnień gwarancyjnych muszą być wykonywane zgodnie z normą ISO 9001:2000. Podmiot wykonujący usługę musi posiadać autoryzację producentów urządzeń na świadczenie usług serwisowych.</w:t>
      </w:r>
    </w:p>
    <w:p w:rsidR="006E6BED" w:rsidRDefault="001E66DA" w:rsidP="001E66DA">
      <w:pPr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</w:rPr>
      </w:pPr>
      <w:r w:rsidRPr="006E6BED">
        <w:rPr>
          <w:rFonts w:ascii="Arial" w:hAnsi="Arial" w:cs="Arial"/>
        </w:rPr>
        <w:t>Wykonawca lub producent urządze</w:t>
      </w:r>
      <w:r>
        <w:rPr>
          <w:rFonts w:ascii="Arial" w:hAnsi="Arial" w:cs="Arial"/>
        </w:rPr>
        <w:t>ń</w:t>
      </w:r>
      <w:r w:rsidRPr="006E6BED">
        <w:rPr>
          <w:rFonts w:ascii="Arial" w:hAnsi="Arial" w:cs="Arial"/>
        </w:rPr>
        <w:t xml:space="preserve"> musi oferować możliwość nieodpłatnego sprawdzenia konfiguracji sprzętowej urządzeń oraz statusu i warunków gwarancji na podstawie unikatowego numeru seryjnego urządzenia przez dedykowaną temu stronę internetową, również po wygaśnięciu gwarancji</w:t>
      </w:r>
      <w:r>
        <w:rPr>
          <w:rFonts w:ascii="Arial" w:hAnsi="Arial" w:cs="Arial"/>
        </w:rPr>
        <w:t>.</w:t>
      </w:r>
    </w:p>
    <w:p w:rsidR="001E66DA" w:rsidRPr="001E66DA" w:rsidRDefault="001E66DA" w:rsidP="001E66DA">
      <w:pPr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</w:rPr>
      </w:pPr>
      <w:r w:rsidRPr="006E6BED">
        <w:rPr>
          <w:rFonts w:ascii="Arial" w:hAnsi="Arial" w:cs="Arial"/>
        </w:rPr>
        <w:t>Producent urządze</w:t>
      </w:r>
      <w:r>
        <w:rPr>
          <w:rFonts w:ascii="Arial" w:hAnsi="Arial" w:cs="Arial"/>
        </w:rPr>
        <w:t>ń mu</w:t>
      </w:r>
      <w:r w:rsidRPr="006E6BED">
        <w:rPr>
          <w:rFonts w:ascii="Arial" w:hAnsi="Arial" w:cs="Arial"/>
        </w:rPr>
        <w:t>si oferować możliwość nieodpłatnego pobierania najnowszych uaktualnień oraz sterowników również po wygaśnięcia gwarancji</w:t>
      </w:r>
      <w:r>
        <w:rPr>
          <w:rFonts w:ascii="Arial" w:hAnsi="Arial" w:cs="Arial"/>
        </w:rPr>
        <w:t>.</w:t>
      </w:r>
    </w:p>
    <w:p w:rsidR="006E6BED" w:rsidRDefault="006E6BED" w:rsidP="001E66DA">
      <w:pPr>
        <w:spacing w:after="0" w:line="360" w:lineRule="auto"/>
        <w:rPr>
          <w:rFonts w:ascii="Arial" w:hAnsi="Arial" w:cs="Arial"/>
        </w:rPr>
      </w:pPr>
    </w:p>
    <w:p w:rsidR="009E4E21" w:rsidRPr="009E4E21" w:rsidRDefault="009E4E21" w:rsidP="009E4E21">
      <w:pPr>
        <w:spacing w:after="0" w:line="360" w:lineRule="auto"/>
        <w:ind w:left="426"/>
        <w:rPr>
          <w:rFonts w:ascii="Arial" w:hAnsi="Arial" w:cs="Arial"/>
        </w:rPr>
      </w:pPr>
    </w:p>
    <w:p w:rsidR="009E4E21" w:rsidRPr="009E4E21" w:rsidRDefault="009E4E21" w:rsidP="006D78FA">
      <w:pPr>
        <w:rPr>
          <w:rFonts w:ascii="Arial" w:hAnsi="Arial" w:cs="Arial"/>
          <w:color w:val="000000" w:themeColor="text1"/>
        </w:rPr>
      </w:pPr>
    </w:p>
    <w:p w:rsidR="009E4E21" w:rsidRPr="009E4E21" w:rsidRDefault="009E4E21" w:rsidP="006D78FA">
      <w:pPr>
        <w:rPr>
          <w:rFonts w:ascii="Arial" w:hAnsi="Arial" w:cs="Arial"/>
          <w:b/>
          <w:color w:val="000000" w:themeColor="text1"/>
        </w:rPr>
      </w:pPr>
    </w:p>
    <w:p w:rsidR="006D78FA" w:rsidRPr="006D78FA" w:rsidRDefault="006D78FA" w:rsidP="006D78FA">
      <w:pPr>
        <w:rPr>
          <w:rFonts w:ascii="Arial" w:hAnsi="Arial" w:cs="Arial"/>
          <w:color w:val="000000" w:themeColor="text1"/>
          <w:u w:val="single"/>
        </w:rPr>
      </w:pPr>
    </w:p>
    <w:p w:rsidR="006D78FA" w:rsidRPr="0074271A" w:rsidRDefault="006D78FA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sectPr w:rsidR="006D78FA" w:rsidRPr="0074271A" w:rsidSect="003438D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8" w:bottom="153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F7" w:rsidRDefault="004E5EF7">
      <w:r>
        <w:separator/>
      </w:r>
    </w:p>
  </w:endnote>
  <w:endnote w:type="continuationSeparator" w:id="0">
    <w:p w:rsidR="004E5EF7" w:rsidRDefault="004E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B1042D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B1042D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5E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F7" w:rsidRDefault="004E5EF7">
      <w:r>
        <w:separator/>
      </w:r>
    </w:p>
  </w:footnote>
  <w:footnote w:type="continuationSeparator" w:id="0">
    <w:p w:rsidR="004E5EF7" w:rsidRDefault="004E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F" w:rsidRDefault="00003C3F" w:rsidP="00003C3F">
    <w:pPr>
      <w:tabs>
        <w:tab w:val="center" w:pos="4536"/>
        <w:tab w:val="right" w:pos="9639"/>
      </w:tabs>
      <w:jc w:val="center"/>
      <w:rPr>
        <w:rFonts w:ascii="Arial" w:hAnsi="Arial" w:cs="Arial"/>
        <w:i/>
        <w:sz w:val="16"/>
        <w:szCs w:val="16"/>
      </w:rPr>
    </w:pPr>
    <w:r w:rsidRPr="000B0726">
      <w:rPr>
        <w:rFonts w:ascii="Arial" w:hAnsi="Arial" w:cs="Arial"/>
        <w:i/>
        <w:sz w:val="16"/>
        <w:szCs w:val="16"/>
      </w:rPr>
      <w:t>ISTOTN</w:t>
    </w:r>
    <w:r>
      <w:rPr>
        <w:rFonts w:ascii="Arial" w:hAnsi="Arial" w:cs="Arial"/>
        <w:i/>
        <w:sz w:val="16"/>
        <w:szCs w:val="16"/>
      </w:rPr>
      <w:t xml:space="preserve">E </w:t>
    </w:r>
    <w:r w:rsidRPr="000B0726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0B0726">
      <w:rPr>
        <w:rFonts w:ascii="Arial" w:hAnsi="Arial" w:cs="Arial"/>
        <w:i/>
        <w:sz w:val="16"/>
        <w:szCs w:val="16"/>
      </w:rPr>
      <w:t xml:space="preserve"> ZAMÓWIENIA</w:t>
    </w:r>
  </w:p>
  <w:p w:rsidR="00420880" w:rsidRPr="00EB70F3" w:rsidRDefault="002E4FFC" w:rsidP="00420880">
    <w:pPr>
      <w:pStyle w:val="normalny0"/>
      <w:spacing w:before="0" w:beforeAutospacing="0" w:after="0" w:afterAutospacing="0" w:line="360" w:lineRule="auto"/>
      <w:jc w:val="both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 w:rsidR="00420880">
      <w:rPr>
        <w:rFonts w:ascii="Arial" w:hAnsi="Arial" w:cs="Arial"/>
        <w:i/>
        <w:color w:val="000000"/>
        <w:sz w:val="16"/>
        <w:szCs w:val="16"/>
      </w:rPr>
      <w:t>dostawę</w:t>
    </w:r>
    <w:r w:rsidR="00420880">
      <w:rPr>
        <w:rFonts w:ascii="Arial" w:hAnsi="Arial" w:cs="Arial"/>
        <w:i/>
        <w:sz w:val="16"/>
        <w:szCs w:val="16"/>
      </w:rPr>
      <w:t xml:space="preserve"> komputerów wraz z oprogramowaniem na potrzeby Instytutu Biocybernetyki i Inżynierii Biomedycznej im. Macieja Nałęcza Polskiej Akademii Nauk. </w:t>
    </w:r>
    <w:r w:rsidR="00420880" w:rsidRPr="00EB70F3">
      <w:rPr>
        <w:rFonts w:ascii="Arial" w:hAnsi="Arial" w:cs="Arial"/>
        <w:i/>
        <w:sz w:val="16"/>
        <w:szCs w:val="16"/>
      </w:rPr>
      <w:t xml:space="preserve">Oznaczenie sprawy: </w:t>
    </w:r>
    <w:r w:rsidR="00420880">
      <w:rPr>
        <w:rFonts w:ascii="Arial" w:hAnsi="Arial" w:cs="Arial"/>
        <w:i/>
        <w:sz w:val="16"/>
        <w:szCs w:val="16"/>
      </w:rPr>
      <w:t>DT.OT/420/03/2022</w:t>
    </w:r>
    <w:r w:rsidR="00420880" w:rsidRPr="00EB70F3">
      <w:rPr>
        <w:rFonts w:ascii="Arial" w:hAnsi="Arial" w:cs="Arial"/>
        <w:i/>
        <w:sz w:val="16"/>
        <w:szCs w:val="16"/>
      </w:rPr>
      <w:t>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>Załącznik nr 1 do IWZ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003C3F">
      <w:trPr>
        <w:trHeight w:val="80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3ED4310"/>
    <w:multiLevelType w:val="multilevel"/>
    <w:tmpl w:val="D5744E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8">
    <w:nsid w:val="0D3674C6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865A3"/>
    <w:multiLevelType w:val="multilevel"/>
    <w:tmpl w:val="73A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82F6A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9692D"/>
    <w:multiLevelType w:val="hybridMultilevel"/>
    <w:tmpl w:val="AD62FDBE"/>
    <w:lvl w:ilvl="0" w:tplc="1DBE6B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E6241DC"/>
    <w:multiLevelType w:val="hybridMultilevel"/>
    <w:tmpl w:val="B3F40E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A97D4F"/>
    <w:multiLevelType w:val="hybridMultilevel"/>
    <w:tmpl w:val="1262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0F70717"/>
    <w:multiLevelType w:val="multilevel"/>
    <w:tmpl w:val="FA2641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2B676F"/>
    <w:multiLevelType w:val="multilevel"/>
    <w:tmpl w:val="9800D6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5D3FA8"/>
    <w:multiLevelType w:val="hybridMultilevel"/>
    <w:tmpl w:val="B9A8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4086"/>
    <w:multiLevelType w:val="hybridMultilevel"/>
    <w:tmpl w:val="C6E4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63EA6"/>
    <w:multiLevelType w:val="multilevel"/>
    <w:tmpl w:val="4478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598E7782"/>
    <w:multiLevelType w:val="hybridMultilevel"/>
    <w:tmpl w:val="FAECC5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A85CAD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24"/>
  </w:num>
  <w:num w:numId="9">
    <w:abstractNumId w:val="15"/>
  </w:num>
  <w:num w:numId="10">
    <w:abstractNumId w:val="2"/>
  </w:num>
  <w:num w:numId="11">
    <w:abstractNumId w:val="7"/>
  </w:num>
  <w:num w:numId="12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9"/>
  </w:num>
  <w:num w:numId="16">
    <w:abstractNumId w:val="21"/>
  </w:num>
  <w:num w:numId="17">
    <w:abstractNumId w:val="18"/>
  </w:num>
  <w:num w:numId="18">
    <w:abstractNumId w:val="10"/>
  </w:num>
  <w:num w:numId="19">
    <w:abstractNumId w:val="23"/>
  </w:num>
  <w:num w:numId="20">
    <w:abstractNumId w:val="25"/>
  </w:num>
  <w:num w:numId="21">
    <w:abstractNumId w:val="8"/>
  </w:num>
  <w:num w:numId="22">
    <w:abstractNumId w:val="12"/>
  </w:num>
  <w:num w:numId="23">
    <w:abstractNumId w:val="26"/>
  </w:num>
  <w:num w:numId="24">
    <w:abstractNumId w:val="13"/>
  </w:num>
  <w:num w:numId="25">
    <w:abstractNumId w:val="22"/>
  </w:num>
  <w:num w:numId="26">
    <w:abstractNumId w:val="5"/>
  </w:num>
  <w:num w:numId="27">
    <w:abstractNumId w:val="19"/>
  </w:num>
  <w:num w:numId="28">
    <w:abstractNumId w:val="20"/>
  </w:num>
  <w:num w:numId="29">
    <w:abstractNumId w:val="1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3871"/>
    <w:rsid w:val="00003C3F"/>
    <w:rsid w:val="0000498C"/>
    <w:rsid w:val="00004AB6"/>
    <w:rsid w:val="00006D24"/>
    <w:rsid w:val="00010752"/>
    <w:rsid w:val="00011363"/>
    <w:rsid w:val="00013966"/>
    <w:rsid w:val="00014E75"/>
    <w:rsid w:val="00026AEC"/>
    <w:rsid w:val="000305B6"/>
    <w:rsid w:val="00030A11"/>
    <w:rsid w:val="00033DFC"/>
    <w:rsid w:val="00034447"/>
    <w:rsid w:val="0004183D"/>
    <w:rsid w:val="00043793"/>
    <w:rsid w:val="000437A9"/>
    <w:rsid w:val="00043FDF"/>
    <w:rsid w:val="00045542"/>
    <w:rsid w:val="00046861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4B2"/>
    <w:rsid w:val="00061555"/>
    <w:rsid w:val="0006259B"/>
    <w:rsid w:val="00062FD7"/>
    <w:rsid w:val="000651F3"/>
    <w:rsid w:val="000679B7"/>
    <w:rsid w:val="0007123B"/>
    <w:rsid w:val="00073227"/>
    <w:rsid w:val="000748CA"/>
    <w:rsid w:val="00074AB7"/>
    <w:rsid w:val="0007616B"/>
    <w:rsid w:val="00077B9B"/>
    <w:rsid w:val="00081717"/>
    <w:rsid w:val="00084159"/>
    <w:rsid w:val="00085FE1"/>
    <w:rsid w:val="000863D8"/>
    <w:rsid w:val="000874B3"/>
    <w:rsid w:val="00087C51"/>
    <w:rsid w:val="0009165C"/>
    <w:rsid w:val="00091752"/>
    <w:rsid w:val="0009216D"/>
    <w:rsid w:val="000942D0"/>
    <w:rsid w:val="00095B6B"/>
    <w:rsid w:val="00096362"/>
    <w:rsid w:val="000A0CCC"/>
    <w:rsid w:val="000A1A87"/>
    <w:rsid w:val="000A1E8C"/>
    <w:rsid w:val="000A3F1E"/>
    <w:rsid w:val="000A79BA"/>
    <w:rsid w:val="000B2CC8"/>
    <w:rsid w:val="000B405A"/>
    <w:rsid w:val="000B69BA"/>
    <w:rsid w:val="000C036E"/>
    <w:rsid w:val="000C4AB7"/>
    <w:rsid w:val="000C5851"/>
    <w:rsid w:val="000C7553"/>
    <w:rsid w:val="000C75EC"/>
    <w:rsid w:val="000D136B"/>
    <w:rsid w:val="000D1E6C"/>
    <w:rsid w:val="000D1FC4"/>
    <w:rsid w:val="000D32DE"/>
    <w:rsid w:val="000D3628"/>
    <w:rsid w:val="000D4A3D"/>
    <w:rsid w:val="000D4CD0"/>
    <w:rsid w:val="000E0203"/>
    <w:rsid w:val="000E4FC2"/>
    <w:rsid w:val="000E7D3D"/>
    <w:rsid w:val="000F253F"/>
    <w:rsid w:val="000F2C02"/>
    <w:rsid w:val="000F33F0"/>
    <w:rsid w:val="000F65A8"/>
    <w:rsid w:val="000F77A9"/>
    <w:rsid w:val="0010250A"/>
    <w:rsid w:val="001025A2"/>
    <w:rsid w:val="00103664"/>
    <w:rsid w:val="0010377B"/>
    <w:rsid w:val="0010626B"/>
    <w:rsid w:val="00106E5C"/>
    <w:rsid w:val="00107C92"/>
    <w:rsid w:val="00111817"/>
    <w:rsid w:val="001132E1"/>
    <w:rsid w:val="0011631C"/>
    <w:rsid w:val="00124682"/>
    <w:rsid w:val="00125BEB"/>
    <w:rsid w:val="001267B0"/>
    <w:rsid w:val="00131619"/>
    <w:rsid w:val="001322D6"/>
    <w:rsid w:val="00134128"/>
    <w:rsid w:val="00134DE9"/>
    <w:rsid w:val="0013535B"/>
    <w:rsid w:val="001361CF"/>
    <w:rsid w:val="00136C2D"/>
    <w:rsid w:val="00142FD6"/>
    <w:rsid w:val="00142FE4"/>
    <w:rsid w:val="001437D1"/>
    <w:rsid w:val="0014573F"/>
    <w:rsid w:val="00145EF8"/>
    <w:rsid w:val="00147300"/>
    <w:rsid w:val="00151487"/>
    <w:rsid w:val="00151B43"/>
    <w:rsid w:val="001678B1"/>
    <w:rsid w:val="001723D2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26A2"/>
    <w:rsid w:val="001C5C58"/>
    <w:rsid w:val="001C799C"/>
    <w:rsid w:val="001D2A84"/>
    <w:rsid w:val="001D38E9"/>
    <w:rsid w:val="001D46A7"/>
    <w:rsid w:val="001D46C0"/>
    <w:rsid w:val="001D48BC"/>
    <w:rsid w:val="001D513D"/>
    <w:rsid w:val="001D63F9"/>
    <w:rsid w:val="001D6D1F"/>
    <w:rsid w:val="001E18E7"/>
    <w:rsid w:val="001E2079"/>
    <w:rsid w:val="001E5BD8"/>
    <w:rsid w:val="001E6409"/>
    <w:rsid w:val="001E66DA"/>
    <w:rsid w:val="001F0EA7"/>
    <w:rsid w:val="001F3C31"/>
    <w:rsid w:val="001F45AD"/>
    <w:rsid w:val="001F5342"/>
    <w:rsid w:val="001F5BBB"/>
    <w:rsid w:val="001F6F03"/>
    <w:rsid w:val="002007CA"/>
    <w:rsid w:val="00201925"/>
    <w:rsid w:val="002065A6"/>
    <w:rsid w:val="00206B1C"/>
    <w:rsid w:val="00206ED3"/>
    <w:rsid w:val="002115E0"/>
    <w:rsid w:val="002154F3"/>
    <w:rsid w:val="00216D12"/>
    <w:rsid w:val="0022088D"/>
    <w:rsid w:val="00223A90"/>
    <w:rsid w:val="0022443F"/>
    <w:rsid w:val="0022472F"/>
    <w:rsid w:val="00224A6D"/>
    <w:rsid w:val="0022707D"/>
    <w:rsid w:val="00227936"/>
    <w:rsid w:val="00230068"/>
    <w:rsid w:val="00234669"/>
    <w:rsid w:val="00237335"/>
    <w:rsid w:val="00242B98"/>
    <w:rsid w:val="002441EA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5459D"/>
    <w:rsid w:val="002554DD"/>
    <w:rsid w:val="002600A3"/>
    <w:rsid w:val="00260916"/>
    <w:rsid w:val="00260BD4"/>
    <w:rsid w:val="00262D8F"/>
    <w:rsid w:val="00262E82"/>
    <w:rsid w:val="00263E23"/>
    <w:rsid w:val="002702F8"/>
    <w:rsid w:val="00273B28"/>
    <w:rsid w:val="0027696C"/>
    <w:rsid w:val="00277F87"/>
    <w:rsid w:val="00280722"/>
    <w:rsid w:val="00280770"/>
    <w:rsid w:val="00280B72"/>
    <w:rsid w:val="00287B91"/>
    <w:rsid w:val="0029390A"/>
    <w:rsid w:val="00293E82"/>
    <w:rsid w:val="002A2B05"/>
    <w:rsid w:val="002A3211"/>
    <w:rsid w:val="002A6511"/>
    <w:rsid w:val="002B1A5A"/>
    <w:rsid w:val="002B269B"/>
    <w:rsid w:val="002B6B2C"/>
    <w:rsid w:val="002C0CA8"/>
    <w:rsid w:val="002C1BA0"/>
    <w:rsid w:val="002C219A"/>
    <w:rsid w:val="002C232D"/>
    <w:rsid w:val="002C253C"/>
    <w:rsid w:val="002C5A01"/>
    <w:rsid w:val="002C631A"/>
    <w:rsid w:val="002C6F1C"/>
    <w:rsid w:val="002C720A"/>
    <w:rsid w:val="002D13B1"/>
    <w:rsid w:val="002D2D8F"/>
    <w:rsid w:val="002E4FFC"/>
    <w:rsid w:val="002E7052"/>
    <w:rsid w:val="002F05B1"/>
    <w:rsid w:val="002F2340"/>
    <w:rsid w:val="002F2F98"/>
    <w:rsid w:val="002F4736"/>
    <w:rsid w:val="002F7166"/>
    <w:rsid w:val="002F7E11"/>
    <w:rsid w:val="0030045E"/>
    <w:rsid w:val="00301F36"/>
    <w:rsid w:val="003034A4"/>
    <w:rsid w:val="003105F7"/>
    <w:rsid w:val="0031375E"/>
    <w:rsid w:val="00313EB4"/>
    <w:rsid w:val="003176DD"/>
    <w:rsid w:val="00320251"/>
    <w:rsid w:val="00324857"/>
    <w:rsid w:val="00325617"/>
    <w:rsid w:val="003346F5"/>
    <w:rsid w:val="003352A3"/>
    <w:rsid w:val="0033601C"/>
    <w:rsid w:val="00336923"/>
    <w:rsid w:val="00337F64"/>
    <w:rsid w:val="003413A6"/>
    <w:rsid w:val="00342C2D"/>
    <w:rsid w:val="003438D2"/>
    <w:rsid w:val="00344D2B"/>
    <w:rsid w:val="00345962"/>
    <w:rsid w:val="00345D3B"/>
    <w:rsid w:val="00347267"/>
    <w:rsid w:val="003473D3"/>
    <w:rsid w:val="00347946"/>
    <w:rsid w:val="00351950"/>
    <w:rsid w:val="00352481"/>
    <w:rsid w:val="0035281B"/>
    <w:rsid w:val="00352BDE"/>
    <w:rsid w:val="003537B0"/>
    <w:rsid w:val="003554A5"/>
    <w:rsid w:val="0035700E"/>
    <w:rsid w:val="0035753D"/>
    <w:rsid w:val="0036236C"/>
    <w:rsid w:val="00364BA9"/>
    <w:rsid w:val="00366CEC"/>
    <w:rsid w:val="00374B7E"/>
    <w:rsid w:val="0037730F"/>
    <w:rsid w:val="003858B7"/>
    <w:rsid w:val="00390E92"/>
    <w:rsid w:val="00394E25"/>
    <w:rsid w:val="003957ED"/>
    <w:rsid w:val="003A0900"/>
    <w:rsid w:val="003A530F"/>
    <w:rsid w:val="003A7413"/>
    <w:rsid w:val="003B024E"/>
    <w:rsid w:val="003B12A7"/>
    <w:rsid w:val="003B6E78"/>
    <w:rsid w:val="003C0A7F"/>
    <w:rsid w:val="003C4D4D"/>
    <w:rsid w:val="003D35FD"/>
    <w:rsid w:val="003D5208"/>
    <w:rsid w:val="003D7779"/>
    <w:rsid w:val="003E128D"/>
    <w:rsid w:val="003E28A5"/>
    <w:rsid w:val="003E7E90"/>
    <w:rsid w:val="003F0DF1"/>
    <w:rsid w:val="003F37EB"/>
    <w:rsid w:val="003F4B4D"/>
    <w:rsid w:val="003F6678"/>
    <w:rsid w:val="004020A5"/>
    <w:rsid w:val="00402409"/>
    <w:rsid w:val="0040256C"/>
    <w:rsid w:val="00405B17"/>
    <w:rsid w:val="00406108"/>
    <w:rsid w:val="00412144"/>
    <w:rsid w:val="004139EA"/>
    <w:rsid w:val="00413BF8"/>
    <w:rsid w:val="00415D9A"/>
    <w:rsid w:val="0041697C"/>
    <w:rsid w:val="00420880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59EC"/>
    <w:rsid w:val="00446D1F"/>
    <w:rsid w:val="004502C5"/>
    <w:rsid w:val="004520EB"/>
    <w:rsid w:val="00456248"/>
    <w:rsid w:val="00460C33"/>
    <w:rsid w:val="00462BA8"/>
    <w:rsid w:val="004665A3"/>
    <w:rsid w:val="00467CBF"/>
    <w:rsid w:val="00467CDC"/>
    <w:rsid w:val="00470D26"/>
    <w:rsid w:val="00471DF6"/>
    <w:rsid w:val="00474D15"/>
    <w:rsid w:val="00474EB7"/>
    <w:rsid w:val="00475998"/>
    <w:rsid w:val="004810FE"/>
    <w:rsid w:val="004813B3"/>
    <w:rsid w:val="00481B38"/>
    <w:rsid w:val="00482458"/>
    <w:rsid w:val="00482B1D"/>
    <w:rsid w:val="00484595"/>
    <w:rsid w:val="00484C75"/>
    <w:rsid w:val="00492F61"/>
    <w:rsid w:val="00493D81"/>
    <w:rsid w:val="00495B5B"/>
    <w:rsid w:val="004961F4"/>
    <w:rsid w:val="004A03CD"/>
    <w:rsid w:val="004A0770"/>
    <w:rsid w:val="004A085F"/>
    <w:rsid w:val="004A436F"/>
    <w:rsid w:val="004A4A74"/>
    <w:rsid w:val="004A60A4"/>
    <w:rsid w:val="004B10A9"/>
    <w:rsid w:val="004B155F"/>
    <w:rsid w:val="004B3587"/>
    <w:rsid w:val="004B40FB"/>
    <w:rsid w:val="004B4B6E"/>
    <w:rsid w:val="004B6533"/>
    <w:rsid w:val="004B73CF"/>
    <w:rsid w:val="004B756B"/>
    <w:rsid w:val="004B756E"/>
    <w:rsid w:val="004C3A60"/>
    <w:rsid w:val="004C3D45"/>
    <w:rsid w:val="004C5564"/>
    <w:rsid w:val="004D1B58"/>
    <w:rsid w:val="004D42C8"/>
    <w:rsid w:val="004D70A9"/>
    <w:rsid w:val="004D7806"/>
    <w:rsid w:val="004D7BD0"/>
    <w:rsid w:val="004E02D0"/>
    <w:rsid w:val="004E456E"/>
    <w:rsid w:val="004E51F7"/>
    <w:rsid w:val="004E5B7F"/>
    <w:rsid w:val="004E5EF7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07528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26DC2"/>
    <w:rsid w:val="00530E4E"/>
    <w:rsid w:val="0053232F"/>
    <w:rsid w:val="00532458"/>
    <w:rsid w:val="005354A1"/>
    <w:rsid w:val="005375A1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55D6"/>
    <w:rsid w:val="005668E9"/>
    <w:rsid w:val="00567771"/>
    <w:rsid w:val="00567CB8"/>
    <w:rsid w:val="00572C71"/>
    <w:rsid w:val="005743A3"/>
    <w:rsid w:val="005754E8"/>
    <w:rsid w:val="0057575F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93BA6"/>
    <w:rsid w:val="005A0442"/>
    <w:rsid w:val="005A2DCF"/>
    <w:rsid w:val="005A506F"/>
    <w:rsid w:val="005A5347"/>
    <w:rsid w:val="005A5BFC"/>
    <w:rsid w:val="005A5F2E"/>
    <w:rsid w:val="005B03D4"/>
    <w:rsid w:val="005B04C0"/>
    <w:rsid w:val="005B1250"/>
    <w:rsid w:val="005B21F9"/>
    <w:rsid w:val="005B2834"/>
    <w:rsid w:val="005B4025"/>
    <w:rsid w:val="005B5CB2"/>
    <w:rsid w:val="005C0875"/>
    <w:rsid w:val="005D1C0C"/>
    <w:rsid w:val="005D52EB"/>
    <w:rsid w:val="005D5531"/>
    <w:rsid w:val="005D560D"/>
    <w:rsid w:val="005D665A"/>
    <w:rsid w:val="005D6A94"/>
    <w:rsid w:val="005D7697"/>
    <w:rsid w:val="005D796C"/>
    <w:rsid w:val="005E3243"/>
    <w:rsid w:val="005E4435"/>
    <w:rsid w:val="005E707B"/>
    <w:rsid w:val="005F0E40"/>
    <w:rsid w:val="005F231E"/>
    <w:rsid w:val="005F2584"/>
    <w:rsid w:val="005F288F"/>
    <w:rsid w:val="005F2A13"/>
    <w:rsid w:val="005F51E8"/>
    <w:rsid w:val="005F57A1"/>
    <w:rsid w:val="005F5D6D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360"/>
    <w:rsid w:val="00625E1C"/>
    <w:rsid w:val="00626AB1"/>
    <w:rsid w:val="00627939"/>
    <w:rsid w:val="0063155D"/>
    <w:rsid w:val="00633588"/>
    <w:rsid w:val="00636971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86B8C"/>
    <w:rsid w:val="00687D1B"/>
    <w:rsid w:val="0069131C"/>
    <w:rsid w:val="0069309B"/>
    <w:rsid w:val="006937E7"/>
    <w:rsid w:val="00694834"/>
    <w:rsid w:val="00694BAA"/>
    <w:rsid w:val="00694C73"/>
    <w:rsid w:val="006954AD"/>
    <w:rsid w:val="006A0070"/>
    <w:rsid w:val="006A16AB"/>
    <w:rsid w:val="006A1A07"/>
    <w:rsid w:val="006A5F65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C734F"/>
    <w:rsid w:val="006D0173"/>
    <w:rsid w:val="006D1E14"/>
    <w:rsid w:val="006D296B"/>
    <w:rsid w:val="006D447D"/>
    <w:rsid w:val="006D5428"/>
    <w:rsid w:val="006D6598"/>
    <w:rsid w:val="006D7811"/>
    <w:rsid w:val="006D78FA"/>
    <w:rsid w:val="006D7DEC"/>
    <w:rsid w:val="006E631A"/>
    <w:rsid w:val="006E6BED"/>
    <w:rsid w:val="006F1670"/>
    <w:rsid w:val="006F2371"/>
    <w:rsid w:val="006F3D49"/>
    <w:rsid w:val="006F743C"/>
    <w:rsid w:val="0070131E"/>
    <w:rsid w:val="007034EC"/>
    <w:rsid w:val="0071281D"/>
    <w:rsid w:val="007145EC"/>
    <w:rsid w:val="00714B39"/>
    <w:rsid w:val="007156E2"/>
    <w:rsid w:val="00720364"/>
    <w:rsid w:val="007211A6"/>
    <w:rsid w:val="007226C2"/>
    <w:rsid w:val="007242B9"/>
    <w:rsid w:val="00726EEC"/>
    <w:rsid w:val="00731618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4271A"/>
    <w:rsid w:val="00743AF1"/>
    <w:rsid w:val="00744455"/>
    <w:rsid w:val="007529DC"/>
    <w:rsid w:val="00753450"/>
    <w:rsid w:val="007576EB"/>
    <w:rsid w:val="0076553B"/>
    <w:rsid w:val="0076718D"/>
    <w:rsid w:val="00771593"/>
    <w:rsid w:val="00771F47"/>
    <w:rsid w:val="00773AA8"/>
    <w:rsid w:val="00774FA8"/>
    <w:rsid w:val="00776B60"/>
    <w:rsid w:val="007776C8"/>
    <w:rsid w:val="007827C2"/>
    <w:rsid w:val="00782EF9"/>
    <w:rsid w:val="007868DA"/>
    <w:rsid w:val="00787376"/>
    <w:rsid w:val="00787926"/>
    <w:rsid w:val="0079001E"/>
    <w:rsid w:val="00790467"/>
    <w:rsid w:val="00792019"/>
    <w:rsid w:val="00792F6F"/>
    <w:rsid w:val="007939CF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131"/>
    <w:rsid w:val="007A5AD9"/>
    <w:rsid w:val="007A5B5C"/>
    <w:rsid w:val="007B0430"/>
    <w:rsid w:val="007B3A0B"/>
    <w:rsid w:val="007B4255"/>
    <w:rsid w:val="007B44BA"/>
    <w:rsid w:val="007B4589"/>
    <w:rsid w:val="007B6E58"/>
    <w:rsid w:val="007C086A"/>
    <w:rsid w:val="007C0A60"/>
    <w:rsid w:val="007C2921"/>
    <w:rsid w:val="007C2C84"/>
    <w:rsid w:val="007C3B26"/>
    <w:rsid w:val="007C3DB7"/>
    <w:rsid w:val="007C6034"/>
    <w:rsid w:val="007C6536"/>
    <w:rsid w:val="007C7537"/>
    <w:rsid w:val="007D0BB0"/>
    <w:rsid w:val="007D3527"/>
    <w:rsid w:val="007E0080"/>
    <w:rsid w:val="007E0302"/>
    <w:rsid w:val="007E04C5"/>
    <w:rsid w:val="007E1592"/>
    <w:rsid w:val="007E4A2C"/>
    <w:rsid w:val="007E5F89"/>
    <w:rsid w:val="007E77F5"/>
    <w:rsid w:val="007E79BA"/>
    <w:rsid w:val="007F1EF2"/>
    <w:rsid w:val="007F3503"/>
    <w:rsid w:val="007F3BE1"/>
    <w:rsid w:val="007F4274"/>
    <w:rsid w:val="007F46A4"/>
    <w:rsid w:val="007F5449"/>
    <w:rsid w:val="007F7CC1"/>
    <w:rsid w:val="008001B1"/>
    <w:rsid w:val="00800A6A"/>
    <w:rsid w:val="00803A8E"/>
    <w:rsid w:val="00804154"/>
    <w:rsid w:val="0080476D"/>
    <w:rsid w:val="00810FFE"/>
    <w:rsid w:val="0081681E"/>
    <w:rsid w:val="00821311"/>
    <w:rsid w:val="00821F5D"/>
    <w:rsid w:val="008222FA"/>
    <w:rsid w:val="00823005"/>
    <w:rsid w:val="008301FE"/>
    <w:rsid w:val="0083209E"/>
    <w:rsid w:val="00836918"/>
    <w:rsid w:val="008451FE"/>
    <w:rsid w:val="00845F71"/>
    <w:rsid w:val="00851019"/>
    <w:rsid w:val="00853F52"/>
    <w:rsid w:val="00855818"/>
    <w:rsid w:val="00856489"/>
    <w:rsid w:val="00857AD0"/>
    <w:rsid w:val="0086024C"/>
    <w:rsid w:val="0086133C"/>
    <w:rsid w:val="00861EC8"/>
    <w:rsid w:val="00870754"/>
    <w:rsid w:val="00870E35"/>
    <w:rsid w:val="00872E78"/>
    <w:rsid w:val="00873DC4"/>
    <w:rsid w:val="00881A4B"/>
    <w:rsid w:val="008875F7"/>
    <w:rsid w:val="008904B6"/>
    <w:rsid w:val="00892162"/>
    <w:rsid w:val="00895CDF"/>
    <w:rsid w:val="008973FE"/>
    <w:rsid w:val="0089754A"/>
    <w:rsid w:val="008A4513"/>
    <w:rsid w:val="008A4A9D"/>
    <w:rsid w:val="008A6CEE"/>
    <w:rsid w:val="008A7477"/>
    <w:rsid w:val="008B05C4"/>
    <w:rsid w:val="008B0ADD"/>
    <w:rsid w:val="008B150A"/>
    <w:rsid w:val="008B290F"/>
    <w:rsid w:val="008B2BF9"/>
    <w:rsid w:val="008B33FF"/>
    <w:rsid w:val="008B3ACE"/>
    <w:rsid w:val="008B4DA0"/>
    <w:rsid w:val="008B5BED"/>
    <w:rsid w:val="008B651F"/>
    <w:rsid w:val="008B78E6"/>
    <w:rsid w:val="008C181B"/>
    <w:rsid w:val="008C5029"/>
    <w:rsid w:val="008C5B1E"/>
    <w:rsid w:val="008C7EDA"/>
    <w:rsid w:val="008C7F73"/>
    <w:rsid w:val="008D0B9B"/>
    <w:rsid w:val="008D41A6"/>
    <w:rsid w:val="008D451A"/>
    <w:rsid w:val="008D5FC6"/>
    <w:rsid w:val="008D606A"/>
    <w:rsid w:val="008E1901"/>
    <w:rsid w:val="008E3298"/>
    <w:rsid w:val="008E4413"/>
    <w:rsid w:val="008E539F"/>
    <w:rsid w:val="008F1817"/>
    <w:rsid w:val="008F5269"/>
    <w:rsid w:val="008F5CD7"/>
    <w:rsid w:val="00901841"/>
    <w:rsid w:val="00905FB5"/>
    <w:rsid w:val="00906DCC"/>
    <w:rsid w:val="0090796A"/>
    <w:rsid w:val="00907AB3"/>
    <w:rsid w:val="00913FEF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5BA1"/>
    <w:rsid w:val="00937C3B"/>
    <w:rsid w:val="0094318A"/>
    <w:rsid w:val="0094498F"/>
    <w:rsid w:val="00952185"/>
    <w:rsid w:val="00953F35"/>
    <w:rsid w:val="00954A20"/>
    <w:rsid w:val="009610F0"/>
    <w:rsid w:val="00963134"/>
    <w:rsid w:val="00970D76"/>
    <w:rsid w:val="00972132"/>
    <w:rsid w:val="009763AA"/>
    <w:rsid w:val="0098101D"/>
    <w:rsid w:val="0098252F"/>
    <w:rsid w:val="009866C9"/>
    <w:rsid w:val="00987AC3"/>
    <w:rsid w:val="00995F3B"/>
    <w:rsid w:val="00997202"/>
    <w:rsid w:val="00997AFA"/>
    <w:rsid w:val="00997BE8"/>
    <w:rsid w:val="009A054F"/>
    <w:rsid w:val="009A22E3"/>
    <w:rsid w:val="009A2810"/>
    <w:rsid w:val="009A510C"/>
    <w:rsid w:val="009A6065"/>
    <w:rsid w:val="009A79B1"/>
    <w:rsid w:val="009B0501"/>
    <w:rsid w:val="009B3981"/>
    <w:rsid w:val="009B61A6"/>
    <w:rsid w:val="009B7211"/>
    <w:rsid w:val="009B7A0A"/>
    <w:rsid w:val="009C3F84"/>
    <w:rsid w:val="009C50A5"/>
    <w:rsid w:val="009C6A94"/>
    <w:rsid w:val="009D1028"/>
    <w:rsid w:val="009D18BD"/>
    <w:rsid w:val="009D55FA"/>
    <w:rsid w:val="009E0189"/>
    <w:rsid w:val="009E2D5D"/>
    <w:rsid w:val="009E4062"/>
    <w:rsid w:val="009E4E21"/>
    <w:rsid w:val="009E62FA"/>
    <w:rsid w:val="009E666B"/>
    <w:rsid w:val="009E6E08"/>
    <w:rsid w:val="009F1053"/>
    <w:rsid w:val="009F5028"/>
    <w:rsid w:val="009F70B2"/>
    <w:rsid w:val="009F7A56"/>
    <w:rsid w:val="00A04A74"/>
    <w:rsid w:val="00A04AAA"/>
    <w:rsid w:val="00A14E5B"/>
    <w:rsid w:val="00A15F2E"/>
    <w:rsid w:val="00A210C9"/>
    <w:rsid w:val="00A21C23"/>
    <w:rsid w:val="00A22997"/>
    <w:rsid w:val="00A25697"/>
    <w:rsid w:val="00A27848"/>
    <w:rsid w:val="00A31F2F"/>
    <w:rsid w:val="00A33A68"/>
    <w:rsid w:val="00A33E51"/>
    <w:rsid w:val="00A3481E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670FB"/>
    <w:rsid w:val="00A7031F"/>
    <w:rsid w:val="00A70DDC"/>
    <w:rsid w:val="00A7415A"/>
    <w:rsid w:val="00A744C6"/>
    <w:rsid w:val="00A75AD5"/>
    <w:rsid w:val="00A76DEC"/>
    <w:rsid w:val="00A76EDF"/>
    <w:rsid w:val="00A80003"/>
    <w:rsid w:val="00A81D56"/>
    <w:rsid w:val="00A82187"/>
    <w:rsid w:val="00A822E7"/>
    <w:rsid w:val="00A845BB"/>
    <w:rsid w:val="00A85C26"/>
    <w:rsid w:val="00A87C11"/>
    <w:rsid w:val="00A90396"/>
    <w:rsid w:val="00A91535"/>
    <w:rsid w:val="00A92301"/>
    <w:rsid w:val="00A92FE7"/>
    <w:rsid w:val="00A930B7"/>
    <w:rsid w:val="00A9373A"/>
    <w:rsid w:val="00A9458C"/>
    <w:rsid w:val="00A972E6"/>
    <w:rsid w:val="00AA0BD5"/>
    <w:rsid w:val="00AA0F4C"/>
    <w:rsid w:val="00AA11B2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2EAD"/>
    <w:rsid w:val="00AF4D8D"/>
    <w:rsid w:val="00AF64CE"/>
    <w:rsid w:val="00AF64F2"/>
    <w:rsid w:val="00AF6A27"/>
    <w:rsid w:val="00AF73AD"/>
    <w:rsid w:val="00B02962"/>
    <w:rsid w:val="00B02C4D"/>
    <w:rsid w:val="00B057F0"/>
    <w:rsid w:val="00B06195"/>
    <w:rsid w:val="00B06CF7"/>
    <w:rsid w:val="00B07072"/>
    <w:rsid w:val="00B07506"/>
    <w:rsid w:val="00B07967"/>
    <w:rsid w:val="00B1042D"/>
    <w:rsid w:val="00B11291"/>
    <w:rsid w:val="00B13392"/>
    <w:rsid w:val="00B15A64"/>
    <w:rsid w:val="00B22645"/>
    <w:rsid w:val="00B22F08"/>
    <w:rsid w:val="00B23ECF"/>
    <w:rsid w:val="00B26F44"/>
    <w:rsid w:val="00B31275"/>
    <w:rsid w:val="00B358ED"/>
    <w:rsid w:val="00B4071B"/>
    <w:rsid w:val="00B4241A"/>
    <w:rsid w:val="00B42DB1"/>
    <w:rsid w:val="00B44A52"/>
    <w:rsid w:val="00B46189"/>
    <w:rsid w:val="00B472CD"/>
    <w:rsid w:val="00B479F7"/>
    <w:rsid w:val="00B51948"/>
    <w:rsid w:val="00B51E62"/>
    <w:rsid w:val="00B52A60"/>
    <w:rsid w:val="00B55BB4"/>
    <w:rsid w:val="00B56F70"/>
    <w:rsid w:val="00B64842"/>
    <w:rsid w:val="00B64F43"/>
    <w:rsid w:val="00B65614"/>
    <w:rsid w:val="00B6569B"/>
    <w:rsid w:val="00B66152"/>
    <w:rsid w:val="00B66BA8"/>
    <w:rsid w:val="00B673EB"/>
    <w:rsid w:val="00B7018B"/>
    <w:rsid w:val="00B7018F"/>
    <w:rsid w:val="00B70DAC"/>
    <w:rsid w:val="00B73A6E"/>
    <w:rsid w:val="00B74FCE"/>
    <w:rsid w:val="00B80C50"/>
    <w:rsid w:val="00B81339"/>
    <w:rsid w:val="00B83F32"/>
    <w:rsid w:val="00B85070"/>
    <w:rsid w:val="00B958CE"/>
    <w:rsid w:val="00BA0A46"/>
    <w:rsid w:val="00BA1F8B"/>
    <w:rsid w:val="00BA2EF0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E5A2A"/>
    <w:rsid w:val="00BF4E29"/>
    <w:rsid w:val="00BF66CF"/>
    <w:rsid w:val="00BF673D"/>
    <w:rsid w:val="00BF6B7C"/>
    <w:rsid w:val="00BF76E7"/>
    <w:rsid w:val="00C00E17"/>
    <w:rsid w:val="00C012B3"/>
    <w:rsid w:val="00C0371D"/>
    <w:rsid w:val="00C06BC8"/>
    <w:rsid w:val="00C13948"/>
    <w:rsid w:val="00C13E70"/>
    <w:rsid w:val="00C14C2A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238"/>
    <w:rsid w:val="00C468BB"/>
    <w:rsid w:val="00C473E8"/>
    <w:rsid w:val="00C54937"/>
    <w:rsid w:val="00C549E9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3825"/>
    <w:rsid w:val="00C74D4F"/>
    <w:rsid w:val="00C75FFC"/>
    <w:rsid w:val="00C76434"/>
    <w:rsid w:val="00C76C5C"/>
    <w:rsid w:val="00C77B76"/>
    <w:rsid w:val="00C801E3"/>
    <w:rsid w:val="00C82530"/>
    <w:rsid w:val="00C84239"/>
    <w:rsid w:val="00C845FE"/>
    <w:rsid w:val="00C84DA9"/>
    <w:rsid w:val="00C866EB"/>
    <w:rsid w:val="00C90657"/>
    <w:rsid w:val="00C92209"/>
    <w:rsid w:val="00C944E3"/>
    <w:rsid w:val="00CA13BB"/>
    <w:rsid w:val="00CA464D"/>
    <w:rsid w:val="00CA4C8C"/>
    <w:rsid w:val="00CA7700"/>
    <w:rsid w:val="00CB06F1"/>
    <w:rsid w:val="00CB0DF1"/>
    <w:rsid w:val="00CB222F"/>
    <w:rsid w:val="00CB2977"/>
    <w:rsid w:val="00CB3DC7"/>
    <w:rsid w:val="00CB4249"/>
    <w:rsid w:val="00CB555C"/>
    <w:rsid w:val="00CC32F4"/>
    <w:rsid w:val="00CC50F2"/>
    <w:rsid w:val="00CC58B9"/>
    <w:rsid w:val="00CC75D4"/>
    <w:rsid w:val="00CD0001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69D2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0786F"/>
    <w:rsid w:val="00D07CBA"/>
    <w:rsid w:val="00D10730"/>
    <w:rsid w:val="00D143B6"/>
    <w:rsid w:val="00D15E46"/>
    <w:rsid w:val="00D15FB3"/>
    <w:rsid w:val="00D22BEA"/>
    <w:rsid w:val="00D253BD"/>
    <w:rsid w:val="00D2638E"/>
    <w:rsid w:val="00D2744E"/>
    <w:rsid w:val="00D30165"/>
    <w:rsid w:val="00D327DE"/>
    <w:rsid w:val="00D3468A"/>
    <w:rsid w:val="00D3576F"/>
    <w:rsid w:val="00D514ED"/>
    <w:rsid w:val="00D529F9"/>
    <w:rsid w:val="00D53C67"/>
    <w:rsid w:val="00D55A07"/>
    <w:rsid w:val="00D63DC8"/>
    <w:rsid w:val="00D65AAF"/>
    <w:rsid w:val="00D7101F"/>
    <w:rsid w:val="00D755BE"/>
    <w:rsid w:val="00D75A01"/>
    <w:rsid w:val="00D81AE7"/>
    <w:rsid w:val="00D87ED4"/>
    <w:rsid w:val="00D905C8"/>
    <w:rsid w:val="00D91321"/>
    <w:rsid w:val="00D91E32"/>
    <w:rsid w:val="00D95FA2"/>
    <w:rsid w:val="00D96345"/>
    <w:rsid w:val="00D96D28"/>
    <w:rsid w:val="00DA384C"/>
    <w:rsid w:val="00DA7AE3"/>
    <w:rsid w:val="00DB1676"/>
    <w:rsid w:val="00DB2122"/>
    <w:rsid w:val="00DB2E90"/>
    <w:rsid w:val="00DB5C94"/>
    <w:rsid w:val="00DC1688"/>
    <w:rsid w:val="00DC2C60"/>
    <w:rsid w:val="00DC425B"/>
    <w:rsid w:val="00DC6BE2"/>
    <w:rsid w:val="00DC6E2F"/>
    <w:rsid w:val="00DD161D"/>
    <w:rsid w:val="00DD302F"/>
    <w:rsid w:val="00DE26B7"/>
    <w:rsid w:val="00DE3A94"/>
    <w:rsid w:val="00DE3E82"/>
    <w:rsid w:val="00DE40DE"/>
    <w:rsid w:val="00DE51B9"/>
    <w:rsid w:val="00DF0B48"/>
    <w:rsid w:val="00DF1434"/>
    <w:rsid w:val="00DF2343"/>
    <w:rsid w:val="00DF26CB"/>
    <w:rsid w:val="00DF2E9A"/>
    <w:rsid w:val="00DF347F"/>
    <w:rsid w:val="00DF5DEC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4F"/>
    <w:rsid w:val="00E178FA"/>
    <w:rsid w:val="00E23FE0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67BA8"/>
    <w:rsid w:val="00E70806"/>
    <w:rsid w:val="00E72EE9"/>
    <w:rsid w:val="00E75730"/>
    <w:rsid w:val="00E85DAE"/>
    <w:rsid w:val="00E90821"/>
    <w:rsid w:val="00E90C35"/>
    <w:rsid w:val="00E923E3"/>
    <w:rsid w:val="00E9321C"/>
    <w:rsid w:val="00E97DA6"/>
    <w:rsid w:val="00EA0A31"/>
    <w:rsid w:val="00EA19D0"/>
    <w:rsid w:val="00EA2533"/>
    <w:rsid w:val="00EA37C7"/>
    <w:rsid w:val="00EA47EB"/>
    <w:rsid w:val="00EA6A49"/>
    <w:rsid w:val="00EB1DAF"/>
    <w:rsid w:val="00EB2F01"/>
    <w:rsid w:val="00EB42BA"/>
    <w:rsid w:val="00EC031B"/>
    <w:rsid w:val="00EC094C"/>
    <w:rsid w:val="00EC0A43"/>
    <w:rsid w:val="00EC4B06"/>
    <w:rsid w:val="00EC53AD"/>
    <w:rsid w:val="00EC67F1"/>
    <w:rsid w:val="00EC6E85"/>
    <w:rsid w:val="00ED35B2"/>
    <w:rsid w:val="00ED5C8F"/>
    <w:rsid w:val="00ED76C0"/>
    <w:rsid w:val="00EE0417"/>
    <w:rsid w:val="00EE1998"/>
    <w:rsid w:val="00EE389F"/>
    <w:rsid w:val="00EE4E45"/>
    <w:rsid w:val="00EE5060"/>
    <w:rsid w:val="00EE528F"/>
    <w:rsid w:val="00EE5F76"/>
    <w:rsid w:val="00EE6C1A"/>
    <w:rsid w:val="00EE6D83"/>
    <w:rsid w:val="00EF2E40"/>
    <w:rsid w:val="00EF5FD0"/>
    <w:rsid w:val="00F026B5"/>
    <w:rsid w:val="00F0402A"/>
    <w:rsid w:val="00F040AA"/>
    <w:rsid w:val="00F05050"/>
    <w:rsid w:val="00F061DA"/>
    <w:rsid w:val="00F10603"/>
    <w:rsid w:val="00F11A51"/>
    <w:rsid w:val="00F130EA"/>
    <w:rsid w:val="00F13DA6"/>
    <w:rsid w:val="00F14529"/>
    <w:rsid w:val="00F1591C"/>
    <w:rsid w:val="00F1673D"/>
    <w:rsid w:val="00F208A3"/>
    <w:rsid w:val="00F214AC"/>
    <w:rsid w:val="00F230AA"/>
    <w:rsid w:val="00F24E57"/>
    <w:rsid w:val="00F25277"/>
    <w:rsid w:val="00F25684"/>
    <w:rsid w:val="00F25743"/>
    <w:rsid w:val="00F25F54"/>
    <w:rsid w:val="00F331FB"/>
    <w:rsid w:val="00F34401"/>
    <w:rsid w:val="00F34ED5"/>
    <w:rsid w:val="00F367B3"/>
    <w:rsid w:val="00F36A47"/>
    <w:rsid w:val="00F420F7"/>
    <w:rsid w:val="00F42C48"/>
    <w:rsid w:val="00F473E3"/>
    <w:rsid w:val="00F512BB"/>
    <w:rsid w:val="00F51334"/>
    <w:rsid w:val="00F51E6C"/>
    <w:rsid w:val="00F55B96"/>
    <w:rsid w:val="00F60526"/>
    <w:rsid w:val="00F61176"/>
    <w:rsid w:val="00F631E5"/>
    <w:rsid w:val="00F63C07"/>
    <w:rsid w:val="00F63EE3"/>
    <w:rsid w:val="00F64608"/>
    <w:rsid w:val="00F654C0"/>
    <w:rsid w:val="00F7447F"/>
    <w:rsid w:val="00F74C03"/>
    <w:rsid w:val="00F752CB"/>
    <w:rsid w:val="00F8135F"/>
    <w:rsid w:val="00F81E3F"/>
    <w:rsid w:val="00F81F8C"/>
    <w:rsid w:val="00F83AAA"/>
    <w:rsid w:val="00F864EC"/>
    <w:rsid w:val="00F93315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6E57"/>
    <w:rsid w:val="00FC7F19"/>
    <w:rsid w:val="00FD548D"/>
    <w:rsid w:val="00FD6554"/>
    <w:rsid w:val="00FD6EEB"/>
    <w:rsid w:val="00FD7191"/>
    <w:rsid w:val="00FE0950"/>
    <w:rsid w:val="00FE2719"/>
    <w:rsid w:val="00FE36A8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  <w:style w:type="paragraph" w:customStyle="1" w:styleId="normalny0">
    <w:name w:val="normalny"/>
    <w:basedOn w:val="Normalny"/>
    <w:rsid w:val="0050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507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89DB-43BF-414E-8329-EFD37247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13</cp:revision>
  <cp:lastPrinted>2021-03-12T14:05:00Z</cp:lastPrinted>
  <dcterms:created xsi:type="dcterms:W3CDTF">2021-11-29T11:26:00Z</dcterms:created>
  <dcterms:modified xsi:type="dcterms:W3CDTF">2022-01-24T10:17:00Z</dcterms:modified>
</cp:coreProperties>
</file>