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C0" w:rsidRDefault="00C84239" w:rsidP="00612742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C0371D">
        <w:rPr>
          <w:rFonts w:ascii="Arial" w:hAnsi="Arial" w:cs="Arial"/>
          <w:b/>
          <w:sz w:val="28"/>
          <w:szCs w:val="28"/>
        </w:rPr>
        <w:t xml:space="preserve">Załącznik 1 - Opis przedmiotu zamówienia </w:t>
      </w:r>
    </w:p>
    <w:p w:rsidR="009B4874" w:rsidRDefault="0019760E" w:rsidP="00FA0FBB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Przedmiotem zamówienia jest</w:t>
      </w:r>
      <w:r w:rsidR="009B4874">
        <w:rPr>
          <w:rFonts w:ascii="Arial" w:hAnsi="Arial" w:cs="Arial"/>
          <w:b w:val="0"/>
          <w:sz w:val="22"/>
          <w:szCs w:val="22"/>
        </w:rPr>
        <w:t>:</w:t>
      </w:r>
    </w:p>
    <w:p w:rsidR="00116A99" w:rsidRDefault="0019760E" w:rsidP="009B4874">
      <w:pPr>
        <w:pStyle w:val="Tekstpodstawowy"/>
        <w:numPr>
          <w:ilvl w:val="0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F0B31">
        <w:rPr>
          <w:rFonts w:ascii="Arial" w:hAnsi="Arial" w:cs="Arial"/>
          <w:b w:val="0"/>
          <w:sz w:val="22"/>
          <w:szCs w:val="22"/>
        </w:rPr>
        <w:t>o</w:t>
      </w:r>
      <w:r w:rsidR="00FA0FBB" w:rsidRPr="00FF0B31">
        <w:rPr>
          <w:rFonts w:ascii="Arial" w:hAnsi="Arial" w:cs="Arial"/>
          <w:b w:val="0"/>
          <w:sz w:val="22"/>
          <w:szCs w:val="22"/>
        </w:rPr>
        <w:t xml:space="preserve">pracowanie </w:t>
      </w:r>
      <w:r w:rsidR="0078214D" w:rsidRPr="00FF0B31">
        <w:rPr>
          <w:rFonts w:ascii="Arial" w:hAnsi="Arial" w:cs="Arial"/>
          <w:b w:val="0"/>
          <w:sz w:val="22"/>
          <w:szCs w:val="22"/>
        </w:rPr>
        <w:t xml:space="preserve">i dostarczenie </w:t>
      </w:r>
      <w:r w:rsidR="00FA0FBB" w:rsidRPr="00FF0B31">
        <w:rPr>
          <w:rFonts w:ascii="Arial" w:hAnsi="Arial" w:cs="Arial"/>
          <w:b w:val="0"/>
          <w:sz w:val="22"/>
          <w:szCs w:val="22"/>
        </w:rPr>
        <w:t>niezbędnej dokumentacji projektowej</w:t>
      </w:r>
      <w:r w:rsidR="00D05B47">
        <w:rPr>
          <w:rFonts w:ascii="Arial" w:hAnsi="Arial" w:cs="Arial"/>
          <w:b w:val="0"/>
          <w:sz w:val="22"/>
          <w:szCs w:val="22"/>
        </w:rPr>
        <w:t xml:space="preserve"> wystarczającej do otrzymania pozwolenia na budowę/rozbiórkę oraz projektów wykonawczych do realizacji wymienionych poniżej wymagań:</w:t>
      </w:r>
    </w:p>
    <w:p w:rsidR="00D531C9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odcięcie doprowadzonych </w:t>
      </w:r>
      <w:r w:rsidR="00EA1370">
        <w:rPr>
          <w:rFonts w:ascii="Arial" w:hAnsi="Arial" w:cs="Arial"/>
          <w:b w:val="0"/>
          <w:sz w:val="22"/>
          <w:szCs w:val="22"/>
        </w:rPr>
        <w:t>do budynku gospodarczego</w:t>
      </w:r>
      <w:r>
        <w:rPr>
          <w:rFonts w:ascii="Arial" w:hAnsi="Arial" w:cs="Arial"/>
          <w:b w:val="0"/>
          <w:sz w:val="22"/>
          <w:szCs w:val="22"/>
        </w:rPr>
        <w:t xml:space="preserve"> mediów sanitarnych w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>
        <w:rPr>
          <w:rFonts w:ascii="Arial" w:hAnsi="Arial" w:cs="Arial"/>
          <w:b w:val="0"/>
          <w:sz w:val="22"/>
          <w:szCs w:val="22"/>
        </w:rPr>
        <w:t>sposób bezpieczny;</w:t>
      </w:r>
    </w:p>
    <w:p w:rsidR="00D531C9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wykonanie studzienki z zaworem zamykającym doprowadzenie wody do rozbieranego budynku zaplecza gospodar</w:t>
      </w:r>
      <w:r w:rsidR="009C57C4">
        <w:rPr>
          <w:rFonts w:ascii="Arial" w:hAnsi="Arial" w:cs="Arial"/>
          <w:b w:val="0"/>
          <w:sz w:val="22"/>
          <w:szCs w:val="22"/>
        </w:rPr>
        <w:t>czego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EA1370" w:rsidRDefault="00EA137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przeniesienie skrzynki z bezpiecznikami z budynku gospodarczego do przedsionka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>
        <w:rPr>
          <w:rFonts w:ascii="Arial" w:hAnsi="Arial" w:cs="Arial"/>
          <w:b w:val="0"/>
          <w:sz w:val="22"/>
          <w:szCs w:val="22"/>
        </w:rPr>
        <w:t>stacji tra</w:t>
      </w:r>
      <w:r w:rsidR="00D31AD9">
        <w:rPr>
          <w:rFonts w:ascii="Arial" w:hAnsi="Arial" w:cs="Arial"/>
          <w:b w:val="0"/>
          <w:sz w:val="22"/>
          <w:szCs w:val="22"/>
        </w:rPr>
        <w:t>nsformatorowej</w:t>
      </w:r>
      <w:r>
        <w:rPr>
          <w:rFonts w:ascii="Arial" w:hAnsi="Arial" w:cs="Arial"/>
          <w:b w:val="0"/>
          <w:sz w:val="22"/>
          <w:szCs w:val="22"/>
        </w:rPr>
        <w:t xml:space="preserve"> i doprowadzenie tam instalacji elektrycznej zasilającej  szlaban znajdujący się na granicy działek IBIB PAN i IBB PAN;</w:t>
      </w:r>
    </w:p>
    <w:p w:rsidR="00FA0FBB" w:rsidRDefault="00FA0FBB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 xml:space="preserve">rozbiórka budynku zaplecza gospodarczego </w:t>
      </w:r>
      <w:r w:rsidR="009B4874">
        <w:rPr>
          <w:rFonts w:ascii="Arial" w:hAnsi="Arial" w:cs="Arial"/>
          <w:b w:val="0"/>
          <w:sz w:val="22"/>
          <w:szCs w:val="22"/>
        </w:rPr>
        <w:t>oznaczonego na wyrysie z mapki ewidencyjnej</w:t>
      </w:r>
      <w:r w:rsidR="00FF0B31">
        <w:rPr>
          <w:rFonts w:ascii="Arial" w:hAnsi="Arial" w:cs="Arial"/>
          <w:b w:val="0"/>
          <w:sz w:val="22"/>
          <w:szCs w:val="22"/>
        </w:rPr>
        <w:t xml:space="preserve"> (</w:t>
      </w:r>
      <w:r w:rsidR="00FF0B31" w:rsidRPr="00FF0B31">
        <w:rPr>
          <w:rFonts w:ascii="Arial" w:hAnsi="Arial" w:cs="Arial"/>
          <w:sz w:val="22"/>
          <w:szCs w:val="22"/>
        </w:rPr>
        <w:t>Rys.1</w:t>
      </w:r>
      <w:r w:rsidR="00FF0B31">
        <w:rPr>
          <w:rFonts w:ascii="Arial" w:hAnsi="Arial" w:cs="Arial"/>
          <w:b w:val="0"/>
          <w:sz w:val="22"/>
          <w:szCs w:val="22"/>
        </w:rPr>
        <w:t>)</w:t>
      </w:r>
      <w:r w:rsidR="009B4874">
        <w:rPr>
          <w:rFonts w:ascii="Arial" w:hAnsi="Arial" w:cs="Arial"/>
          <w:b w:val="0"/>
          <w:sz w:val="22"/>
          <w:szCs w:val="22"/>
        </w:rPr>
        <w:t xml:space="preserve">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1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Pr="00FA0FBB">
        <w:rPr>
          <w:rFonts w:ascii="Arial" w:hAnsi="Arial" w:cs="Arial"/>
          <w:b w:val="0"/>
          <w:sz w:val="22"/>
          <w:szCs w:val="22"/>
        </w:rPr>
        <w:t>budyn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Pr="00FA0FBB">
        <w:rPr>
          <w:rFonts w:ascii="Arial" w:hAnsi="Arial" w:cs="Arial"/>
          <w:b w:val="0"/>
          <w:sz w:val="22"/>
          <w:szCs w:val="22"/>
        </w:rPr>
        <w:t xml:space="preserve">k </w:t>
      </w:r>
      <w:r w:rsidR="009B4874" w:rsidRPr="00FA0FBB">
        <w:rPr>
          <w:rFonts w:ascii="Arial" w:hAnsi="Arial" w:cs="Arial"/>
          <w:b w:val="0"/>
          <w:sz w:val="22"/>
          <w:szCs w:val="22"/>
        </w:rPr>
        <w:t>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dwukondygnacyjn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>
        <w:rPr>
          <w:rFonts w:ascii="Arial" w:hAnsi="Arial" w:cs="Arial"/>
          <w:b w:val="0"/>
          <w:sz w:val="22"/>
          <w:szCs w:val="22"/>
        </w:rPr>
        <w:t xml:space="preserve"> o</w:t>
      </w:r>
      <w:r w:rsidRPr="00FA0FBB">
        <w:rPr>
          <w:rFonts w:ascii="Arial" w:hAnsi="Arial" w:cs="Arial"/>
          <w:b w:val="0"/>
          <w:sz w:val="22"/>
          <w:szCs w:val="22"/>
        </w:rPr>
        <w:t xml:space="preserve"> powierzchni zabudowy 230m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="00EA1370">
        <w:rPr>
          <w:rFonts w:ascii="Arial" w:hAnsi="Arial" w:cs="Arial"/>
          <w:b w:val="0"/>
          <w:sz w:val="22"/>
          <w:szCs w:val="22"/>
        </w:rPr>
        <w:t>),</w:t>
      </w:r>
      <w:r w:rsidR="00DD2E41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 xml:space="preserve">przylegającego do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 xml:space="preserve">oznaczonej na wyrysie z mapki ewidencyjnej obręb 0210, działka 6/10 numerem </w:t>
      </w:r>
      <w:r w:rsidRPr="00FA0FBB">
        <w:rPr>
          <w:rFonts w:ascii="Arial" w:hAnsi="Arial" w:cs="Arial"/>
          <w:b w:val="0"/>
          <w:sz w:val="22"/>
          <w:szCs w:val="22"/>
        </w:rPr>
        <w:t>(</w:t>
      </w:r>
      <w:r w:rsidR="00DD2E41" w:rsidRPr="00FA0FBB">
        <w:rPr>
          <w:rFonts w:ascii="Arial" w:hAnsi="Arial" w:cs="Arial"/>
          <w:b w:val="0"/>
          <w:sz w:val="22"/>
          <w:szCs w:val="22"/>
        </w:rPr>
        <w:t>4</w:t>
      </w:r>
      <w:r w:rsidR="00DD2E41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 xml:space="preserve">i2) </w:t>
      </w:r>
      <w:r w:rsidR="00EA1370">
        <w:rPr>
          <w:rFonts w:ascii="Arial" w:hAnsi="Arial" w:cs="Arial"/>
          <w:b w:val="0"/>
          <w:sz w:val="22"/>
          <w:szCs w:val="22"/>
        </w:rPr>
        <w:t>(</w:t>
      </w:r>
      <w:r w:rsidR="009B4874">
        <w:rPr>
          <w:rFonts w:ascii="Arial" w:hAnsi="Arial" w:cs="Arial"/>
          <w:b w:val="0"/>
          <w:sz w:val="22"/>
          <w:szCs w:val="22"/>
        </w:rPr>
        <w:t>b</w:t>
      </w:r>
      <w:r w:rsidR="009B4874" w:rsidRPr="00FA0FBB">
        <w:rPr>
          <w:rFonts w:ascii="Arial" w:hAnsi="Arial" w:cs="Arial"/>
          <w:b w:val="0"/>
          <w:sz w:val="22"/>
          <w:szCs w:val="22"/>
        </w:rPr>
        <w:t>udyn</w:t>
      </w:r>
      <w:r w:rsidR="00EA1370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>k niepodpiwniczon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parterow</w:t>
      </w:r>
      <w:r w:rsidR="00EA1370">
        <w:rPr>
          <w:rFonts w:ascii="Arial" w:hAnsi="Arial" w:cs="Arial"/>
          <w:b w:val="0"/>
          <w:sz w:val="22"/>
          <w:szCs w:val="22"/>
        </w:rPr>
        <w:t>y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4874">
        <w:rPr>
          <w:rFonts w:ascii="Arial" w:hAnsi="Arial" w:cs="Arial"/>
          <w:b w:val="0"/>
          <w:sz w:val="22"/>
          <w:szCs w:val="22"/>
        </w:rPr>
        <w:t>o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powierzc</w:t>
      </w:r>
      <w:r w:rsidR="0019760E">
        <w:rPr>
          <w:rFonts w:ascii="Arial" w:hAnsi="Arial" w:cs="Arial"/>
          <w:b w:val="0"/>
          <w:sz w:val="22"/>
          <w:szCs w:val="22"/>
        </w:rPr>
        <w:t>h</w:t>
      </w:r>
      <w:r w:rsidRPr="00FA0FBB">
        <w:rPr>
          <w:rFonts w:ascii="Arial" w:hAnsi="Arial" w:cs="Arial"/>
          <w:b w:val="0"/>
          <w:sz w:val="22"/>
          <w:szCs w:val="22"/>
        </w:rPr>
        <w:t xml:space="preserve">ni </w:t>
      </w:r>
      <w:r w:rsidR="009B4874" w:rsidRPr="00FA0FBB">
        <w:rPr>
          <w:rFonts w:ascii="Arial" w:hAnsi="Arial" w:cs="Arial"/>
          <w:b w:val="0"/>
          <w:sz w:val="22"/>
          <w:szCs w:val="22"/>
        </w:rPr>
        <w:t>użytkow</w:t>
      </w:r>
      <w:r w:rsidR="009B4874">
        <w:rPr>
          <w:rFonts w:ascii="Arial" w:hAnsi="Arial" w:cs="Arial"/>
          <w:b w:val="0"/>
          <w:sz w:val="22"/>
          <w:szCs w:val="22"/>
        </w:rPr>
        <w:t>ej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106m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>, powierzchni zabudowy 150m</w:t>
      </w:r>
      <w:r w:rsidRPr="0019760E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F0B31">
        <w:rPr>
          <w:rFonts w:ascii="Arial" w:hAnsi="Arial" w:cs="Arial"/>
          <w:b w:val="0"/>
          <w:sz w:val="22"/>
          <w:szCs w:val="22"/>
        </w:rPr>
        <w:t>i</w:t>
      </w:r>
      <w:r w:rsidR="009B4874">
        <w:rPr>
          <w:rFonts w:ascii="Arial" w:hAnsi="Arial" w:cs="Arial"/>
          <w:b w:val="0"/>
          <w:sz w:val="22"/>
          <w:szCs w:val="22"/>
        </w:rPr>
        <w:t xml:space="preserve"> k</w:t>
      </w:r>
      <w:r w:rsidRPr="00FA0FBB">
        <w:rPr>
          <w:rFonts w:ascii="Arial" w:hAnsi="Arial" w:cs="Arial"/>
          <w:b w:val="0"/>
          <w:sz w:val="22"/>
          <w:szCs w:val="22"/>
        </w:rPr>
        <w:t>onstrukcj</w:t>
      </w:r>
      <w:r w:rsidR="009B4874">
        <w:rPr>
          <w:rFonts w:ascii="Arial" w:hAnsi="Arial" w:cs="Arial"/>
          <w:b w:val="0"/>
          <w:sz w:val="22"/>
          <w:szCs w:val="22"/>
        </w:rPr>
        <w:t>i</w:t>
      </w:r>
      <w:r w:rsidR="00EA1370">
        <w:rPr>
          <w:rFonts w:ascii="Arial" w:hAnsi="Arial" w:cs="Arial"/>
          <w:b w:val="0"/>
          <w:sz w:val="22"/>
          <w:szCs w:val="22"/>
        </w:rPr>
        <w:t xml:space="preserve"> z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Pr="00FA0FBB">
        <w:rPr>
          <w:rFonts w:ascii="Arial" w:hAnsi="Arial" w:cs="Arial"/>
          <w:b w:val="0"/>
          <w:sz w:val="22"/>
          <w:szCs w:val="22"/>
        </w:rPr>
        <w:t>fundament</w:t>
      </w:r>
      <w:r w:rsidR="00EA1370">
        <w:rPr>
          <w:rFonts w:ascii="Arial" w:hAnsi="Arial" w:cs="Arial"/>
          <w:b w:val="0"/>
          <w:sz w:val="22"/>
          <w:szCs w:val="22"/>
        </w:rPr>
        <w:t>ami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żelbetow</w:t>
      </w:r>
      <w:r w:rsidR="00EA1370">
        <w:rPr>
          <w:rFonts w:ascii="Arial" w:hAnsi="Arial" w:cs="Arial"/>
          <w:b w:val="0"/>
          <w:sz w:val="22"/>
          <w:szCs w:val="22"/>
        </w:rPr>
        <w:t>ymi, ścianami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EA1370">
        <w:rPr>
          <w:rFonts w:ascii="Arial" w:hAnsi="Arial" w:cs="Arial"/>
          <w:b w:val="0"/>
          <w:sz w:val="22"/>
          <w:szCs w:val="22"/>
        </w:rPr>
        <w:t>z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Pr="00FA0FBB">
        <w:rPr>
          <w:rFonts w:ascii="Arial" w:hAnsi="Arial" w:cs="Arial"/>
          <w:b w:val="0"/>
          <w:sz w:val="22"/>
          <w:szCs w:val="22"/>
        </w:rPr>
        <w:t>gazobeton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Pr="00FA0FBB">
        <w:rPr>
          <w:rFonts w:ascii="Arial" w:hAnsi="Arial" w:cs="Arial"/>
          <w:b w:val="0"/>
          <w:sz w:val="22"/>
          <w:szCs w:val="22"/>
        </w:rPr>
        <w:t>, stropodach</w:t>
      </w:r>
      <w:r w:rsidR="00EA1370">
        <w:rPr>
          <w:rFonts w:ascii="Arial" w:hAnsi="Arial" w:cs="Arial"/>
          <w:b w:val="0"/>
          <w:sz w:val="22"/>
          <w:szCs w:val="22"/>
        </w:rPr>
        <w:t>u z</w:t>
      </w:r>
      <w:r w:rsidRPr="00FA0FBB">
        <w:rPr>
          <w:rFonts w:ascii="Arial" w:hAnsi="Arial" w:cs="Arial"/>
          <w:b w:val="0"/>
          <w:sz w:val="22"/>
          <w:szCs w:val="22"/>
        </w:rPr>
        <w:t xml:space="preserve"> żelbet</w:t>
      </w:r>
      <w:r w:rsidR="00EA1370">
        <w:rPr>
          <w:rFonts w:ascii="Arial" w:hAnsi="Arial" w:cs="Arial"/>
          <w:b w:val="0"/>
          <w:sz w:val="22"/>
          <w:szCs w:val="22"/>
        </w:rPr>
        <w:t>u</w:t>
      </w:r>
      <w:r w:rsidR="0019760E">
        <w:rPr>
          <w:rFonts w:ascii="Arial" w:hAnsi="Arial" w:cs="Arial"/>
          <w:b w:val="0"/>
          <w:sz w:val="22"/>
          <w:szCs w:val="22"/>
        </w:rPr>
        <w:t>)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CF467A" w:rsidRDefault="00CF467A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usunięcie części chodnika przylegającego do budynku rozbieranego</w:t>
      </w:r>
      <w:r w:rsidR="007E6CCD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-pozostawienie chodnika na szerokość trzech płyt wzdłuż</w:t>
      </w:r>
      <w:r w:rsidRPr="00E06C33">
        <w:rPr>
          <w:rFonts w:ascii="Arial" w:hAnsi="Arial" w:cs="Arial"/>
          <w:b w:val="0"/>
          <w:sz w:val="22"/>
          <w:szCs w:val="22"/>
        </w:rPr>
        <w:t xml:space="preserve"> drogi biegnącej od bramy pożarowej do obecnie f</w:t>
      </w:r>
      <w:r w:rsidRPr="00266B81">
        <w:rPr>
          <w:rFonts w:ascii="Arial" w:hAnsi="Arial" w:cs="Arial"/>
          <w:b w:val="0"/>
          <w:sz w:val="22"/>
          <w:szCs w:val="22"/>
        </w:rPr>
        <w:t>unkcjonującego szlabanu</w:t>
      </w:r>
      <w:r>
        <w:rPr>
          <w:rFonts w:ascii="Arial" w:hAnsi="Arial" w:cs="Arial"/>
          <w:b w:val="0"/>
          <w:sz w:val="22"/>
          <w:szCs w:val="22"/>
        </w:rPr>
        <w:t xml:space="preserve"> na granicy działek IBIB PAN i IBB PAN;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</w:p>
    <w:p w:rsidR="00CF467A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wywóz powstałego gruzu</w:t>
      </w:r>
      <w:r w:rsidR="00EA1370">
        <w:rPr>
          <w:rFonts w:ascii="Arial" w:hAnsi="Arial" w:cs="Arial"/>
          <w:b w:val="0"/>
          <w:sz w:val="22"/>
          <w:szCs w:val="22"/>
        </w:rPr>
        <w:t xml:space="preserve"> i śmieci</w:t>
      </w:r>
      <w:r>
        <w:rPr>
          <w:rFonts w:ascii="Arial" w:hAnsi="Arial" w:cs="Arial"/>
          <w:b w:val="0"/>
          <w:sz w:val="22"/>
          <w:szCs w:val="22"/>
        </w:rPr>
        <w:t xml:space="preserve"> z terenu prowadzonych prac</w:t>
      </w:r>
      <w:r w:rsidR="00720877">
        <w:rPr>
          <w:rFonts w:ascii="Arial" w:hAnsi="Arial" w:cs="Arial"/>
          <w:b w:val="0"/>
          <w:sz w:val="22"/>
          <w:szCs w:val="22"/>
        </w:rPr>
        <w:t xml:space="preserve"> do miejsca przeznaczonego na składowanie tego typu odpadów</w:t>
      </w:r>
      <w:r>
        <w:rPr>
          <w:rFonts w:ascii="Arial" w:hAnsi="Arial" w:cs="Arial"/>
          <w:b w:val="0"/>
          <w:sz w:val="22"/>
          <w:szCs w:val="22"/>
        </w:rPr>
        <w:t>;</w:t>
      </w:r>
      <w:r w:rsidRPr="00D531C9">
        <w:rPr>
          <w:rFonts w:ascii="Arial" w:hAnsi="Arial" w:cs="Arial"/>
          <w:b w:val="0"/>
          <w:sz w:val="22"/>
          <w:szCs w:val="22"/>
        </w:rPr>
        <w:t xml:space="preserve"> </w:t>
      </w:r>
    </w:p>
    <w:p w:rsidR="00D531C9" w:rsidRDefault="00EA137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lastRenderedPageBreak/>
        <w:t>usunięcie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gleb</w:t>
      </w:r>
      <w:r w:rsidR="00D531C9">
        <w:rPr>
          <w:rFonts w:ascii="Arial" w:hAnsi="Arial" w:cs="Arial"/>
          <w:b w:val="0"/>
          <w:sz w:val="22"/>
          <w:szCs w:val="22"/>
        </w:rPr>
        <w:t>y</w:t>
      </w:r>
      <w:r w:rsidR="009B671D">
        <w:rPr>
          <w:rFonts w:ascii="Arial" w:hAnsi="Arial" w:cs="Arial"/>
          <w:b w:val="0"/>
          <w:sz w:val="22"/>
          <w:szCs w:val="22"/>
        </w:rPr>
        <w:t xml:space="preserve"> i pozostałości porozbiórkowych na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B671D">
        <w:rPr>
          <w:rFonts w:ascii="Arial" w:hAnsi="Arial" w:cs="Arial"/>
          <w:b w:val="0"/>
          <w:sz w:val="22"/>
          <w:szCs w:val="22"/>
        </w:rPr>
        <w:t>3</w:t>
      </w:r>
      <w:r w:rsidR="00D531C9" w:rsidRPr="00FA0FBB">
        <w:rPr>
          <w:rFonts w:ascii="Arial" w:hAnsi="Arial" w:cs="Arial"/>
          <w:b w:val="0"/>
          <w:sz w:val="22"/>
          <w:szCs w:val="22"/>
        </w:rPr>
        <w:t>0 cm</w:t>
      </w:r>
      <w:r w:rsidR="00D531C9">
        <w:rPr>
          <w:rFonts w:ascii="Arial" w:hAnsi="Arial" w:cs="Arial"/>
          <w:b w:val="0"/>
          <w:sz w:val="22"/>
          <w:szCs w:val="22"/>
        </w:rPr>
        <w:t xml:space="preserve"> </w:t>
      </w:r>
      <w:r w:rsidR="00D531C9" w:rsidRPr="00FA0FBB">
        <w:rPr>
          <w:rFonts w:ascii="Arial" w:hAnsi="Arial" w:cs="Arial"/>
          <w:b w:val="0"/>
          <w:sz w:val="22"/>
          <w:szCs w:val="22"/>
        </w:rPr>
        <w:t>w głąb</w:t>
      </w:r>
      <w:r w:rsidR="009B671D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>(licząc od poziomu drogi pożarowej)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D531C9">
        <w:rPr>
          <w:rFonts w:ascii="Arial" w:hAnsi="Arial" w:cs="Arial"/>
          <w:b w:val="0"/>
          <w:sz w:val="22"/>
          <w:szCs w:val="22"/>
        </w:rPr>
        <w:t xml:space="preserve"> na terenie po rozbiórce</w:t>
      </w:r>
      <w:r w:rsidR="009B671D">
        <w:rPr>
          <w:rFonts w:ascii="Arial" w:hAnsi="Arial" w:cs="Arial"/>
          <w:b w:val="0"/>
          <w:sz w:val="22"/>
          <w:szCs w:val="22"/>
        </w:rPr>
        <w:t xml:space="preserve"> budynku i </w:t>
      </w:r>
      <w:r w:rsidR="008E2BEB">
        <w:rPr>
          <w:rFonts w:ascii="Arial" w:hAnsi="Arial" w:cs="Arial"/>
          <w:b w:val="0"/>
          <w:sz w:val="22"/>
          <w:szCs w:val="22"/>
        </w:rPr>
        <w:t xml:space="preserve">usuniętej </w:t>
      </w:r>
      <w:r w:rsidR="009B671D">
        <w:rPr>
          <w:rFonts w:ascii="Arial" w:hAnsi="Arial" w:cs="Arial"/>
          <w:b w:val="0"/>
          <w:sz w:val="22"/>
          <w:szCs w:val="22"/>
        </w:rPr>
        <w:t xml:space="preserve">części chodnika </w:t>
      </w:r>
      <w:r w:rsidR="00D632E0">
        <w:rPr>
          <w:rFonts w:ascii="Arial" w:hAnsi="Arial" w:cs="Arial"/>
          <w:b w:val="0"/>
          <w:sz w:val="22"/>
          <w:szCs w:val="22"/>
        </w:rPr>
        <w:t>i</w:t>
      </w:r>
      <w:r w:rsidR="009B671D">
        <w:rPr>
          <w:rFonts w:ascii="Arial" w:hAnsi="Arial" w:cs="Arial"/>
          <w:b w:val="0"/>
          <w:sz w:val="22"/>
          <w:szCs w:val="22"/>
        </w:rPr>
        <w:t xml:space="preserve"> wypełnienie powstałego wykopu</w:t>
      </w:r>
      <w:r w:rsidR="00D531C9">
        <w:rPr>
          <w:rFonts w:ascii="Arial" w:hAnsi="Arial" w:cs="Arial"/>
          <w:b w:val="0"/>
          <w:sz w:val="22"/>
          <w:szCs w:val="22"/>
        </w:rPr>
        <w:t xml:space="preserve"> ziemi</w:t>
      </w:r>
      <w:r w:rsidR="009B671D">
        <w:rPr>
          <w:rFonts w:ascii="Arial" w:hAnsi="Arial" w:cs="Arial"/>
          <w:b w:val="0"/>
          <w:sz w:val="22"/>
          <w:szCs w:val="22"/>
        </w:rPr>
        <w:t>ą kwiatową do poziomu drogi pożarowej</w:t>
      </w:r>
      <w:r w:rsidR="00D531C9">
        <w:rPr>
          <w:rFonts w:ascii="Arial" w:hAnsi="Arial" w:cs="Arial"/>
          <w:b w:val="0"/>
          <w:sz w:val="22"/>
          <w:szCs w:val="22"/>
        </w:rPr>
        <w:t xml:space="preserve">; </w:t>
      </w:r>
    </w:p>
    <w:p w:rsidR="00D531C9" w:rsidRPr="00E06C33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wyrównan</w:t>
      </w:r>
      <w:r>
        <w:rPr>
          <w:rFonts w:ascii="Arial" w:hAnsi="Arial" w:cs="Arial"/>
          <w:b w:val="0"/>
          <w:sz w:val="22"/>
          <w:szCs w:val="22"/>
        </w:rPr>
        <w:t>i</w:t>
      </w:r>
      <w:r w:rsidR="008E2BEB"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 xml:space="preserve"> teren</w:t>
      </w:r>
      <w:r>
        <w:rPr>
          <w:rFonts w:ascii="Arial" w:hAnsi="Arial" w:cs="Arial"/>
          <w:b w:val="0"/>
          <w:sz w:val="22"/>
          <w:szCs w:val="22"/>
        </w:rPr>
        <w:t>u</w:t>
      </w:r>
      <w:r w:rsidRPr="00E06C33">
        <w:rPr>
          <w:rFonts w:ascii="Arial" w:hAnsi="Arial" w:cs="Arial"/>
          <w:b w:val="0"/>
          <w:sz w:val="22"/>
          <w:szCs w:val="22"/>
        </w:rPr>
        <w:t xml:space="preserve"> po rozbiórce</w:t>
      </w:r>
      <w:r>
        <w:rPr>
          <w:rFonts w:ascii="Arial" w:hAnsi="Arial" w:cs="Arial"/>
          <w:b w:val="0"/>
          <w:sz w:val="22"/>
          <w:szCs w:val="22"/>
        </w:rPr>
        <w:t xml:space="preserve"> i wymianie gleby;</w:t>
      </w:r>
    </w:p>
    <w:p w:rsidR="000D51B5" w:rsidRDefault="0072087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odtworzenie, </w:t>
      </w:r>
      <w:r w:rsidR="00C754C8">
        <w:rPr>
          <w:rFonts w:ascii="Arial" w:hAnsi="Arial" w:cs="Arial"/>
          <w:b w:val="0"/>
          <w:sz w:val="22"/>
          <w:szCs w:val="22"/>
        </w:rPr>
        <w:t xml:space="preserve">uzupełnienie i </w:t>
      </w:r>
      <w:r w:rsidR="009B4874">
        <w:rPr>
          <w:rFonts w:ascii="Arial" w:hAnsi="Arial" w:cs="Arial"/>
          <w:b w:val="0"/>
          <w:sz w:val="22"/>
          <w:szCs w:val="22"/>
        </w:rPr>
        <w:t>w</w:t>
      </w:r>
      <w:r w:rsidR="009B4874" w:rsidRPr="00FA0FBB">
        <w:rPr>
          <w:rFonts w:ascii="Arial" w:hAnsi="Arial" w:cs="Arial"/>
          <w:b w:val="0"/>
          <w:sz w:val="22"/>
          <w:szCs w:val="22"/>
        </w:rPr>
        <w:t>ykończeni</w:t>
      </w:r>
      <w:r w:rsidR="00C754C8">
        <w:rPr>
          <w:rFonts w:ascii="Arial" w:hAnsi="Arial" w:cs="Arial"/>
          <w:b w:val="0"/>
          <w:sz w:val="22"/>
          <w:szCs w:val="22"/>
        </w:rPr>
        <w:t>e</w:t>
      </w:r>
      <w:r w:rsidR="009B4874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C44B27">
        <w:rPr>
          <w:rFonts w:ascii="Arial" w:hAnsi="Arial" w:cs="Arial"/>
          <w:b w:val="0"/>
          <w:sz w:val="22"/>
          <w:szCs w:val="22"/>
        </w:rPr>
        <w:t xml:space="preserve">w sposób jednolity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ścian szczytowych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stacji </w:t>
      </w:r>
      <w:r w:rsidR="00D531C9" w:rsidRPr="00FA0FBB">
        <w:rPr>
          <w:rFonts w:ascii="Arial" w:hAnsi="Arial" w:cs="Arial"/>
          <w:b w:val="0"/>
          <w:sz w:val="22"/>
          <w:szCs w:val="22"/>
        </w:rPr>
        <w:t>tra</w:t>
      </w:r>
      <w:r w:rsidR="00D531C9">
        <w:rPr>
          <w:rFonts w:ascii="Arial" w:hAnsi="Arial" w:cs="Arial"/>
          <w:b w:val="0"/>
          <w:sz w:val="22"/>
          <w:szCs w:val="22"/>
        </w:rPr>
        <w:t>nsformatorowej</w:t>
      </w:r>
      <w:r w:rsidR="00D531C9"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od strony </w:t>
      </w:r>
      <w:r w:rsidR="00C754C8">
        <w:rPr>
          <w:rFonts w:ascii="Arial" w:hAnsi="Arial" w:cs="Arial"/>
          <w:b w:val="0"/>
          <w:sz w:val="22"/>
          <w:szCs w:val="22"/>
        </w:rPr>
        <w:t>podlegającego rozbiórce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budynku zaplecza gospodarczego z dociepleniem styropianem grubości minimum 1</w:t>
      </w:r>
      <w:r w:rsidR="00FF0B31">
        <w:rPr>
          <w:rFonts w:ascii="Arial" w:hAnsi="Arial" w:cs="Arial"/>
          <w:b w:val="0"/>
          <w:sz w:val="22"/>
          <w:szCs w:val="22"/>
        </w:rPr>
        <w:t>0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cm</w:t>
      </w:r>
      <w:r w:rsidR="00C754C8">
        <w:rPr>
          <w:rFonts w:ascii="Arial" w:hAnsi="Arial" w:cs="Arial"/>
          <w:b w:val="0"/>
          <w:sz w:val="22"/>
          <w:szCs w:val="22"/>
        </w:rPr>
        <w:t xml:space="preserve"> i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C754C8">
        <w:rPr>
          <w:rFonts w:ascii="Arial" w:hAnsi="Arial" w:cs="Arial"/>
          <w:b w:val="0"/>
          <w:sz w:val="22"/>
          <w:szCs w:val="22"/>
        </w:rPr>
        <w:t>otynkowaniem</w:t>
      </w:r>
      <w:r w:rsidR="000D51B5">
        <w:rPr>
          <w:rFonts w:ascii="Arial" w:hAnsi="Arial" w:cs="Arial"/>
          <w:b w:val="0"/>
          <w:sz w:val="22"/>
          <w:szCs w:val="22"/>
        </w:rPr>
        <w:t>;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</w:t>
      </w:r>
    </w:p>
    <w:p w:rsidR="000D51B5" w:rsidRDefault="0072087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odtworzenie i </w:t>
      </w:r>
      <w:r w:rsidR="00C754C8">
        <w:rPr>
          <w:rFonts w:ascii="Arial" w:hAnsi="Arial" w:cs="Arial"/>
          <w:b w:val="0"/>
          <w:sz w:val="22"/>
          <w:szCs w:val="22"/>
        </w:rPr>
        <w:t>uzupełnienie</w:t>
      </w:r>
      <w:r>
        <w:rPr>
          <w:rFonts w:ascii="Arial" w:hAnsi="Arial" w:cs="Arial"/>
          <w:b w:val="0"/>
          <w:sz w:val="22"/>
          <w:szCs w:val="22"/>
        </w:rPr>
        <w:t xml:space="preserve"> oraz </w:t>
      </w:r>
      <w:r w:rsidR="00F10B55" w:rsidRPr="00FA0FBB">
        <w:rPr>
          <w:rFonts w:ascii="Arial" w:hAnsi="Arial" w:cs="Arial"/>
          <w:b w:val="0"/>
          <w:sz w:val="22"/>
          <w:szCs w:val="22"/>
        </w:rPr>
        <w:t>remont</w:t>
      </w:r>
      <w:r w:rsidR="00F10B55">
        <w:rPr>
          <w:rFonts w:ascii="Arial" w:hAnsi="Arial" w:cs="Arial"/>
          <w:b w:val="0"/>
          <w:sz w:val="22"/>
          <w:szCs w:val="22"/>
        </w:rPr>
        <w:t xml:space="preserve"> </w:t>
      </w:r>
      <w:r w:rsidR="004E78EF" w:rsidRPr="00FA0FBB">
        <w:rPr>
          <w:rFonts w:ascii="Arial" w:hAnsi="Arial" w:cs="Arial"/>
          <w:b w:val="0"/>
          <w:sz w:val="22"/>
          <w:szCs w:val="22"/>
        </w:rPr>
        <w:t xml:space="preserve">połaci dachowej </w:t>
      </w:r>
      <w:r w:rsidR="00D31AD9">
        <w:rPr>
          <w:rFonts w:ascii="Arial" w:hAnsi="Arial" w:cs="Arial"/>
          <w:b w:val="0"/>
          <w:sz w:val="22"/>
          <w:szCs w:val="22"/>
        </w:rPr>
        <w:t xml:space="preserve">budynku </w:t>
      </w:r>
      <w:r w:rsidR="004E78EF" w:rsidRPr="00FA0FBB">
        <w:rPr>
          <w:rFonts w:ascii="Arial" w:hAnsi="Arial" w:cs="Arial"/>
          <w:b w:val="0"/>
          <w:sz w:val="22"/>
          <w:szCs w:val="22"/>
        </w:rPr>
        <w:t>stacji transformatorowej</w:t>
      </w:r>
      <w:r w:rsidR="004E78EF">
        <w:rPr>
          <w:rFonts w:ascii="Arial" w:hAnsi="Arial" w:cs="Arial"/>
          <w:b w:val="0"/>
          <w:sz w:val="22"/>
          <w:szCs w:val="22"/>
        </w:rPr>
        <w:t xml:space="preserve"> </w:t>
      </w:r>
      <w:r w:rsidR="00C754C8">
        <w:rPr>
          <w:rFonts w:ascii="Arial" w:hAnsi="Arial" w:cs="Arial"/>
          <w:b w:val="0"/>
          <w:sz w:val="22"/>
          <w:szCs w:val="22"/>
        </w:rPr>
        <w:t>w sposób jednolity z istniejącą strukturą dachu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25898" w:rsidRDefault="00FA0FBB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wyko</w:t>
      </w:r>
      <w:r w:rsidR="004E78EF">
        <w:rPr>
          <w:rFonts w:ascii="Arial" w:hAnsi="Arial" w:cs="Arial"/>
          <w:b w:val="0"/>
          <w:sz w:val="22"/>
          <w:szCs w:val="22"/>
        </w:rPr>
        <w:t xml:space="preserve">nanie obróbek blacharskich oraz wymiana istniejącego orynnowania z </w:t>
      </w:r>
      <w:r w:rsidR="00F10B55">
        <w:rPr>
          <w:rFonts w:ascii="Arial" w:hAnsi="Arial" w:cs="Arial"/>
          <w:b w:val="0"/>
          <w:sz w:val="22"/>
          <w:szCs w:val="22"/>
        </w:rPr>
        <w:t xml:space="preserve">jego </w:t>
      </w:r>
      <w:r w:rsidR="004E78EF">
        <w:rPr>
          <w:rFonts w:ascii="Arial" w:hAnsi="Arial" w:cs="Arial"/>
          <w:b w:val="0"/>
          <w:sz w:val="22"/>
          <w:szCs w:val="22"/>
        </w:rPr>
        <w:t>uzupełnieniem</w:t>
      </w:r>
      <w:r w:rsidR="00686F19">
        <w:rPr>
          <w:rFonts w:ascii="Arial" w:hAnsi="Arial" w:cs="Arial"/>
          <w:b w:val="0"/>
          <w:sz w:val="22"/>
          <w:szCs w:val="22"/>
        </w:rPr>
        <w:t xml:space="preserve"> budynku stacji transformatorowej</w:t>
      </w:r>
      <w:r w:rsidR="00CF467A">
        <w:rPr>
          <w:rFonts w:ascii="Arial" w:hAnsi="Arial" w:cs="Arial"/>
          <w:b w:val="0"/>
          <w:sz w:val="22"/>
          <w:szCs w:val="22"/>
        </w:rPr>
        <w:t xml:space="preserve"> od strony rozbieranego budynku zaplecza gospodarczego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D531C9" w:rsidRDefault="000D51B5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 xml:space="preserve">odtworzenie opaski </w:t>
      </w:r>
      <w:r w:rsidR="00FA0FBB" w:rsidRPr="00D531C9">
        <w:rPr>
          <w:rFonts w:ascii="Arial" w:hAnsi="Arial" w:cs="Arial"/>
          <w:b w:val="0"/>
          <w:sz w:val="22"/>
          <w:szCs w:val="22"/>
        </w:rPr>
        <w:t>wokół budynku</w:t>
      </w:r>
      <w:r w:rsidR="00CF467A">
        <w:rPr>
          <w:rFonts w:ascii="Arial" w:hAnsi="Arial" w:cs="Arial"/>
          <w:b w:val="0"/>
          <w:sz w:val="22"/>
          <w:szCs w:val="22"/>
        </w:rPr>
        <w:t xml:space="preserve"> stacji transformatorowej</w:t>
      </w:r>
      <w:r w:rsidR="00D632E0">
        <w:rPr>
          <w:rFonts w:ascii="Arial" w:hAnsi="Arial" w:cs="Arial"/>
          <w:b w:val="0"/>
          <w:sz w:val="22"/>
          <w:szCs w:val="22"/>
        </w:rPr>
        <w:t xml:space="preserve"> o szerokości 80cm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FA0FBB" w:rsidRPr="00FA0FBB" w:rsidRDefault="009B1AD0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D531C9">
        <w:rPr>
          <w:rFonts w:ascii="Arial" w:hAnsi="Arial" w:cs="Arial"/>
          <w:b w:val="0"/>
          <w:sz w:val="22"/>
          <w:szCs w:val="22"/>
        </w:rPr>
        <w:t>uzupełnienie brakującego</w:t>
      </w:r>
      <w:r w:rsidR="00DD2E41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D531C9">
        <w:rPr>
          <w:rFonts w:ascii="Arial" w:hAnsi="Arial" w:cs="Arial"/>
          <w:b w:val="0"/>
          <w:sz w:val="22"/>
          <w:szCs w:val="22"/>
        </w:rPr>
        <w:t>ogrodzenia</w:t>
      </w:r>
      <w:r w:rsidR="00DD2E41" w:rsidRPr="00D531C9">
        <w:rPr>
          <w:rFonts w:ascii="Arial" w:hAnsi="Arial" w:cs="Arial"/>
          <w:b w:val="0"/>
          <w:sz w:val="22"/>
          <w:szCs w:val="22"/>
        </w:rPr>
        <w:t>,</w:t>
      </w:r>
      <w:r w:rsidR="00FA0FBB" w:rsidRPr="00D531C9">
        <w:rPr>
          <w:rFonts w:ascii="Arial" w:hAnsi="Arial" w:cs="Arial"/>
          <w:b w:val="0"/>
          <w:sz w:val="22"/>
          <w:szCs w:val="22"/>
        </w:rPr>
        <w:t xml:space="preserve"> </w:t>
      </w:r>
      <w:r w:rsidRPr="00D531C9">
        <w:rPr>
          <w:rFonts w:ascii="Arial" w:hAnsi="Arial" w:cs="Arial"/>
          <w:b w:val="0"/>
          <w:sz w:val="22"/>
          <w:szCs w:val="22"/>
        </w:rPr>
        <w:t>które ma być zgodne z ogr</w:t>
      </w:r>
      <w:r>
        <w:rPr>
          <w:rFonts w:ascii="Arial" w:hAnsi="Arial" w:cs="Arial"/>
          <w:b w:val="0"/>
          <w:sz w:val="22"/>
          <w:szCs w:val="22"/>
        </w:rPr>
        <w:t xml:space="preserve">odzeniem </w:t>
      </w:r>
      <w:r w:rsidR="00FA0FBB" w:rsidRPr="00FA0FBB">
        <w:rPr>
          <w:rFonts w:ascii="Arial" w:hAnsi="Arial" w:cs="Arial"/>
          <w:b w:val="0"/>
          <w:sz w:val="22"/>
          <w:szCs w:val="22"/>
        </w:rPr>
        <w:t>dochodzącym do budynku</w:t>
      </w:r>
      <w:r>
        <w:rPr>
          <w:rFonts w:ascii="Arial" w:hAnsi="Arial" w:cs="Arial"/>
          <w:b w:val="0"/>
          <w:sz w:val="22"/>
          <w:szCs w:val="22"/>
        </w:rPr>
        <w:t xml:space="preserve"> podlegającego rozbiórce</w:t>
      </w:r>
      <w:r w:rsidR="00DD2E41">
        <w:rPr>
          <w:rFonts w:ascii="Arial" w:hAnsi="Arial" w:cs="Arial"/>
          <w:b w:val="0"/>
          <w:sz w:val="22"/>
          <w:szCs w:val="22"/>
        </w:rPr>
        <w:t xml:space="preserve">, </w:t>
      </w:r>
      <w:r w:rsidR="00FA0FBB" w:rsidRPr="00FA0FBB">
        <w:rPr>
          <w:rFonts w:ascii="Arial" w:hAnsi="Arial" w:cs="Arial"/>
          <w:b w:val="0"/>
          <w:sz w:val="22"/>
          <w:szCs w:val="22"/>
        </w:rPr>
        <w:t>pomiędzy Warszawskim Uniwersytetem Medycznym  (WUM) a IBIB PAN w granicy działek</w:t>
      </w:r>
      <w:r w:rsidR="00DD2E41">
        <w:rPr>
          <w:rFonts w:ascii="Arial" w:hAnsi="Arial" w:cs="Arial"/>
          <w:b w:val="0"/>
          <w:sz w:val="22"/>
          <w:szCs w:val="22"/>
        </w:rPr>
        <w:t>,</w:t>
      </w:r>
      <w:r w:rsidR="00FA0FBB" w:rsidRPr="00FA0FBB">
        <w:rPr>
          <w:rFonts w:ascii="Arial" w:hAnsi="Arial" w:cs="Arial"/>
          <w:b w:val="0"/>
          <w:sz w:val="22"/>
          <w:szCs w:val="22"/>
        </w:rPr>
        <w:t xml:space="preserve"> w przestrzeni zajmowanej dotychczas przez budynek </w:t>
      </w:r>
      <w:r>
        <w:rPr>
          <w:rFonts w:ascii="Arial" w:hAnsi="Arial" w:cs="Arial"/>
          <w:b w:val="0"/>
          <w:sz w:val="22"/>
          <w:szCs w:val="22"/>
        </w:rPr>
        <w:t>gospodar</w:t>
      </w:r>
      <w:r w:rsidR="008E2BEB">
        <w:rPr>
          <w:rFonts w:ascii="Arial" w:hAnsi="Arial" w:cs="Arial"/>
          <w:b w:val="0"/>
          <w:sz w:val="22"/>
          <w:szCs w:val="22"/>
        </w:rPr>
        <w:t>czy</w:t>
      </w:r>
      <w:r>
        <w:rPr>
          <w:rFonts w:ascii="Arial" w:hAnsi="Arial" w:cs="Arial"/>
          <w:b w:val="0"/>
          <w:sz w:val="22"/>
          <w:szCs w:val="22"/>
        </w:rPr>
        <w:t xml:space="preserve"> podlegający rozbiórce</w:t>
      </w:r>
      <w:r w:rsidR="00D531C9">
        <w:rPr>
          <w:rFonts w:ascii="Arial" w:hAnsi="Arial" w:cs="Arial"/>
          <w:b w:val="0"/>
          <w:sz w:val="22"/>
          <w:szCs w:val="22"/>
        </w:rPr>
        <w:t>;</w:t>
      </w:r>
    </w:p>
    <w:p w:rsidR="00B32516" w:rsidRPr="00E06C33" w:rsidRDefault="00D531C9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E06C33">
        <w:rPr>
          <w:rFonts w:ascii="Arial" w:hAnsi="Arial" w:cs="Arial"/>
          <w:b w:val="0"/>
          <w:sz w:val="22"/>
          <w:szCs w:val="22"/>
        </w:rPr>
        <w:t>utworz</w:t>
      </w:r>
      <w:r>
        <w:rPr>
          <w:rFonts w:ascii="Arial" w:hAnsi="Arial" w:cs="Arial"/>
          <w:b w:val="0"/>
          <w:sz w:val="22"/>
          <w:szCs w:val="22"/>
        </w:rPr>
        <w:t>e</w:t>
      </w:r>
      <w:r w:rsidRPr="00E06C33">
        <w:rPr>
          <w:rFonts w:ascii="Arial" w:hAnsi="Arial" w:cs="Arial"/>
          <w:b w:val="0"/>
          <w:sz w:val="22"/>
          <w:szCs w:val="22"/>
        </w:rPr>
        <w:t>n</w:t>
      </w:r>
      <w:r>
        <w:rPr>
          <w:rFonts w:ascii="Arial" w:hAnsi="Arial" w:cs="Arial"/>
          <w:b w:val="0"/>
          <w:sz w:val="22"/>
          <w:szCs w:val="22"/>
        </w:rPr>
        <w:t>ie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>teren</w:t>
      </w:r>
      <w:r w:rsidR="00E06C33">
        <w:rPr>
          <w:rFonts w:ascii="Arial" w:hAnsi="Arial" w:cs="Arial"/>
          <w:b w:val="0"/>
          <w:sz w:val="22"/>
          <w:szCs w:val="22"/>
        </w:rPr>
        <w:t>u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Pr="00E06C33">
        <w:rPr>
          <w:rFonts w:ascii="Arial" w:hAnsi="Arial" w:cs="Arial"/>
          <w:b w:val="0"/>
          <w:sz w:val="22"/>
          <w:szCs w:val="22"/>
        </w:rPr>
        <w:t>zielon</w:t>
      </w:r>
      <w:r>
        <w:rPr>
          <w:rFonts w:ascii="Arial" w:hAnsi="Arial" w:cs="Arial"/>
          <w:b w:val="0"/>
          <w:sz w:val="22"/>
          <w:szCs w:val="22"/>
        </w:rPr>
        <w:t>ego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  <w:r w:rsidR="00FA0FBB" w:rsidRPr="00E06C33">
        <w:rPr>
          <w:rFonts w:ascii="Arial" w:hAnsi="Arial" w:cs="Arial"/>
          <w:b w:val="0"/>
          <w:sz w:val="22"/>
          <w:szCs w:val="22"/>
        </w:rPr>
        <w:t xml:space="preserve">z roślinnością </w:t>
      </w:r>
      <w:r w:rsidR="00CD38F3" w:rsidRPr="00E06C33">
        <w:rPr>
          <w:rFonts w:ascii="Arial" w:hAnsi="Arial" w:cs="Arial"/>
          <w:b w:val="0"/>
          <w:sz w:val="22"/>
          <w:szCs w:val="22"/>
        </w:rPr>
        <w:t>wg schematu</w:t>
      </w:r>
      <w:r w:rsidR="00435A0F">
        <w:rPr>
          <w:rFonts w:ascii="Arial" w:hAnsi="Arial" w:cs="Arial"/>
          <w:b w:val="0"/>
          <w:sz w:val="22"/>
          <w:szCs w:val="22"/>
        </w:rPr>
        <w:t xml:space="preserve"> </w:t>
      </w:r>
      <w:r w:rsidR="00D632E0">
        <w:rPr>
          <w:rFonts w:ascii="Arial" w:hAnsi="Arial" w:cs="Arial"/>
          <w:b w:val="0"/>
          <w:sz w:val="22"/>
          <w:szCs w:val="22"/>
        </w:rPr>
        <w:t>(</w:t>
      </w:r>
      <w:r w:rsidR="00435A0F" w:rsidRPr="00FF0B31">
        <w:rPr>
          <w:rFonts w:ascii="Arial" w:hAnsi="Arial" w:cs="Arial"/>
          <w:sz w:val="22"/>
          <w:szCs w:val="22"/>
        </w:rPr>
        <w:t>Rys</w:t>
      </w:r>
      <w:r w:rsidR="00435A0F" w:rsidRPr="00D632E0">
        <w:rPr>
          <w:rFonts w:ascii="Arial" w:hAnsi="Arial" w:cs="Arial"/>
          <w:sz w:val="22"/>
          <w:szCs w:val="22"/>
        </w:rPr>
        <w:t>.2</w:t>
      </w:r>
      <w:r w:rsidR="00D632E0">
        <w:rPr>
          <w:rFonts w:ascii="Arial" w:hAnsi="Arial" w:cs="Arial"/>
          <w:sz w:val="22"/>
          <w:szCs w:val="22"/>
        </w:rPr>
        <w:t>)</w:t>
      </w:r>
      <w:r w:rsidR="00D632E0" w:rsidRPr="00D632E0">
        <w:rPr>
          <w:rFonts w:ascii="Arial" w:hAnsi="Arial" w:cs="Arial"/>
          <w:b w:val="0"/>
          <w:sz w:val="22"/>
          <w:szCs w:val="22"/>
        </w:rPr>
        <w:t xml:space="preserve"> na terenie po rozbiórce budynku zaplecza gospodarczego i usuni</w:t>
      </w:r>
      <w:r w:rsidR="00D632E0">
        <w:rPr>
          <w:rFonts w:ascii="Arial" w:hAnsi="Arial" w:cs="Arial"/>
          <w:b w:val="0"/>
          <w:sz w:val="22"/>
          <w:szCs w:val="22"/>
        </w:rPr>
        <w:t>ę</w:t>
      </w:r>
      <w:r w:rsidR="00D632E0" w:rsidRPr="00D632E0">
        <w:rPr>
          <w:rFonts w:ascii="Arial" w:hAnsi="Arial" w:cs="Arial"/>
          <w:b w:val="0"/>
          <w:sz w:val="22"/>
          <w:szCs w:val="22"/>
        </w:rPr>
        <w:t>tej c</w:t>
      </w:r>
      <w:r w:rsidR="00D632E0">
        <w:rPr>
          <w:rFonts w:ascii="Arial" w:hAnsi="Arial" w:cs="Arial"/>
          <w:b w:val="0"/>
          <w:sz w:val="22"/>
          <w:szCs w:val="22"/>
        </w:rPr>
        <w:t>zęści chodnika</w:t>
      </w:r>
      <w:r w:rsidRPr="00D632E0">
        <w:rPr>
          <w:rFonts w:ascii="Arial" w:hAnsi="Arial" w:cs="Arial"/>
          <w:b w:val="0"/>
          <w:sz w:val="22"/>
          <w:szCs w:val="22"/>
        </w:rPr>
        <w:t>;</w:t>
      </w:r>
      <w:r w:rsidRPr="00E06C33">
        <w:rPr>
          <w:rFonts w:ascii="Arial" w:hAnsi="Arial" w:cs="Arial"/>
          <w:b w:val="0"/>
          <w:sz w:val="22"/>
          <w:szCs w:val="22"/>
        </w:rPr>
        <w:t xml:space="preserve"> </w:t>
      </w:r>
    </w:p>
    <w:p w:rsidR="00FF0B31" w:rsidRDefault="00E06C33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umieszcz</w:t>
      </w:r>
      <w:r>
        <w:rPr>
          <w:rFonts w:ascii="Arial" w:hAnsi="Arial" w:cs="Arial"/>
          <w:b w:val="0"/>
          <w:sz w:val="22"/>
          <w:szCs w:val="22"/>
        </w:rPr>
        <w:t>enie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435A0F">
        <w:rPr>
          <w:rFonts w:ascii="Arial" w:hAnsi="Arial" w:cs="Arial"/>
          <w:b w:val="0"/>
          <w:sz w:val="22"/>
          <w:szCs w:val="22"/>
        </w:rPr>
        <w:t xml:space="preserve">co 1,5m </w:t>
      </w:r>
      <w:r w:rsidR="009C57C4">
        <w:rPr>
          <w:rFonts w:ascii="Arial" w:hAnsi="Arial" w:cs="Arial"/>
          <w:b w:val="0"/>
          <w:sz w:val="22"/>
          <w:szCs w:val="22"/>
        </w:rPr>
        <w:t xml:space="preserve">biało-czerwonych </w:t>
      </w:r>
      <w:r w:rsidRPr="00FA0FBB">
        <w:rPr>
          <w:rFonts w:ascii="Arial" w:hAnsi="Arial" w:cs="Arial"/>
          <w:b w:val="0"/>
          <w:sz w:val="22"/>
          <w:szCs w:val="22"/>
        </w:rPr>
        <w:t>słupk</w:t>
      </w:r>
      <w:r>
        <w:rPr>
          <w:rFonts w:ascii="Arial" w:hAnsi="Arial" w:cs="Arial"/>
          <w:b w:val="0"/>
          <w:sz w:val="22"/>
          <w:szCs w:val="22"/>
        </w:rPr>
        <w:t>ów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 w:rsidR="009C57C4">
        <w:rPr>
          <w:rFonts w:ascii="Arial" w:hAnsi="Arial" w:cs="Arial"/>
          <w:b w:val="0"/>
          <w:sz w:val="22"/>
          <w:szCs w:val="22"/>
        </w:rPr>
        <w:t xml:space="preserve">drogowych </w:t>
      </w:r>
      <w:r>
        <w:rPr>
          <w:rFonts w:ascii="Arial" w:hAnsi="Arial" w:cs="Arial"/>
          <w:b w:val="0"/>
          <w:sz w:val="22"/>
          <w:szCs w:val="22"/>
        </w:rPr>
        <w:t xml:space="preserve">stałych </w:t>
      </w:r>
      <w:r w:rsidR="009C57C4">
        <w:rPr>
          <w:rFonts w:ascii="Arial" w:hAnsi="Arial" w:cs="Arial"/>
          <w:b w:val="0"/>
          <w:sz w:val="22"/>
          <w:szCs w:val="22"/>
        </w:rPr>
        <w:t>o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wysokości użytkowej 1m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0,1m, średnicy 80mm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>+/-</w:t>
      </w:r>
      <w:r w:rsidR="00435A0F">
        <w:rPr>
          <w:rFonts w:ascii="Arial" w:hAnsi="Arial" w:cs="Arial"/>
          <w:b w:val="0"/>
          <w:sz w:val="22"/>
          <w:szCs w:val="22"/>
        </w:rPr>
        <w:t> </w:t>
      </w:r>
      <w:r w:rsidR="009C57C4">
        <w:rPr>
          <w:rFonts w:ascii="Arial" w:hAnsi="Arial" w:cs="Arial"/>
          <w:b w:val="0"/>
          <w:sz w:val="22"/>
          <w:szCs w:val="22"/>
        </w:rPr>
        <w:t xml:space="preserve">20mm </w:t>
      </w:r>
      <w:r w:rsidRPr="00266B81">
        <w:rPr>
          <w:rFonts w:ascii="Arial" w:hAnsi="Arial" w:cs="Arial"/>
          <w:b w:val="0"/>
          <w:sz w:val="22"/>
          <w:szCs w:val="22"/>
        </w:rPr>
        <w:t>na chodniku</w:t>
      </w:r>
      <w:r w:rsidR="00435A0F">
        <w:rPr>
          <w:rFonts w:ascii="Arial" w:hAnsi="Arial" w:cs="Arial"/>
          <w:b w:val="0"/>
          <w:sz w:val="22"/>
          <w:szCs w:val="22"/>
        </w:rPr>
        <w:t xml:space="preserve"> i</w:t>
      </w:r>
      <w:r w:rsidR="00130A2D">
        <w:rPr>
          <w:rFonts w:ascii="Arial" w:hAnsi="Arial" w:cs="Arial"/>
          <w:b w:val="0"/>
          <w:sz w:val="22"/>
          <w:szCs w:val="22"/>
        </w:rPr>
        <w:t> </w:t>
      </w:r>
      <w:r w:rsidR="008E2BEB">
        <w:rPr>
          <w:rFonts w:ascii="Arial" w:hAnsi="Arial" w:cs="Arial"/>
          <w:b w:val="0"/>
          <w:sz w:val="22"/>
          <w:szCs w:val="22"/>
        </w:rPr>
        <w:t>granicy</w:t>
      </w:r>
      <w:r w:rsidR="007E6CCD">
        <w:rPr>
          <w:rFonts w:ascii="Arial" w:hAnsi="Arial" w:cs="Arial"/>
          <w:b w:val="0"/>
          <w:sz w:val="22"/>
          <w:szCs w:val="22"/>
        </w:rPr>
        <w:t> </w:t>
      </w:r>
      <w:r w:rsidR="00435A0F">
        <w:rPr>
          <w:rFonts w:ascii="Arial" w:hAnsi="Arial" w:cs="Arial"/>
          <w:b w:val="0"/>
          <w:sz w:val="22"/>
          <w:szCs w:val="22"/>
        </w:rPr>
        <w:t>teren</w:t>
      </w:r>
      <w:r w:rsidR="008E2BEB">
        <w:rPr>
          <w:rFonts w:ascii="Arial" w:hAnsi="Arial" w:cs="Arial"/>
          <w:b w:val="0"/>
          <w:sz w:val="22"/>
          <w:szCs w:val="22"/>
        </w:rPr>
        <w:t>u</w:t>
      </w:r>
      <w:r w:rsidR="00435A0F">
        <w:rPr>
          <w:rFonts w:ascii="Arial" w:hAnsi="Arial" w:cs="Arial"/>
          <w:b w:val="0"/>
          <w:sz w:val="22"/>
          <w:szCs w:val="22"/>
        </w:rPr>
        <w:t xml:space="preserve"> zielon</w:t>
      </w:r>
      <w:r w:rsidR="008E2BEB">
        <w:rPr>
          <w:rFonts w:ascii="Arial" w:hAnsi="Arial" w:cs="Arial"/>
          <w:b w:val="0"/>
          <w:sz w:val="22"/>
          <w:szCs w:val="22"/>
        </w:rPr>
        <w:t>ego</w:t>
      </w:r>
      <w:r w:rsidR="002C496A">
        <w:rPr>
          <w:rFonts w:ascii="Arial" w:hAnsi="Arial" w:cs="Arial"/>
          <w:b w:val="0"/>
          <w:sz w:val="22"/>
          <w:szCs w:val="22"/>
        </w:rPr>
        <w:t xml:space="preserve"> (pomiędzy istniejącym szlabanem a ogrodzeniem z WUM)</w:t>
      </w:r>
      <w:r w:rsidRPr="00FA0FBB">
        <w:rPr>
          <w:rFonts w:ascii="Arial" w:hAnsi="Arial" w:cs="Arial"/>
          <w:b w:val="0"/>
          <w:sz w:val="22"/>
          <w:szCs w:val="22"/>
        </w:rPr>
        <w:t xml:space="preserve"> uniemożliwiając</w:t>
      </w:r>
      <w:r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przejazd samochodów, ale umożliwiając</w:t>
      </w:r>
      <w:r w:rsidR="008A5597">
        <w:rPr>
          <w:rFonts w:ascii="Arial" w:hAnsi="Arial" w:cs="Arial"/>
          <w:b w:val="0"/>
          <w:sz w:val="22"/>
          <w:szCs w:val="22"/>
        </w:rPr>
        <w:t>ych</w:t>
      </w:r>
      <w:r w:rsidRPr="00FA0FBB">
        <w:rPr>
          <w:rFonts w:ascii="Arial" w:hAnsi="Arial" w:cs="Arial"/>
          <w:b w:val="0"/>
          <w:sz w:val="22"/>
          <w:szCs w:val="22"/>
        </w:rPr>
        <w:t xml:space="preserve"> swobodne przejście pieszym oraz przejazd rowerem</w:t>
      </w:r>
      <w:r w:rsidRPr="00266B81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n</w:t>
      </w:r>
      <w:r w:rsidRPr="00266B81">
        <w:rPr>
          <w:rFonts w:ascii="Arial" w:hAnsi="Arial" w:cs="Arial"/>
          <w:b w:val="0"/>
          <w:sz w:val="22"/>
          <w:szCs w:val="22"/>
        </w:rPr>
        <w:t xml:space="preserve">a </w:t>
      </w:r>
      <w:r w:rsidR="00FA0FBB" w:rsidRPr="00266B81">
        <w:rPr>
          <w:rFonts w:ascii="Arial" w:hAnsi="Arial" w:cs="Arial"/>
          <w:b w:val="0"/>
          <w:sz w:val="22"/>
          <w:szCs w:val="22"/>
        </w:rPr>
        <w:t>granicy działki z IBB</w:t>
      </w:r>
      <w:r w:rsidR="00266B81">
        <w:rPr>
          <w:rFonts w:ascii="Arial" w:hAnsi="Arial" w:cs="Arial"/>
          <w:b w:val="0"/>
          <w:sz w:val="22"/>
          <w:szCs w:val="22"/>
        </w:rPr>
        <w:t xml:space="preserve"> (Instytutem Biochemii i Biofizyki PAN)</w:t>
      </w:r>
      <w:r w:rsidR="00FF0B31"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zabezpieczenia nienaruszonego stanu</w:t>
      </w:r>
      <w:r w:rsidRPr="00FA0FBB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>s</w:t>
      </w:r>
      <w:r w:rsidRPr="00FA0FBB">
        <w:rPr>
          <w:rFonts w:ascii="Arial" w:hAnsi="Arial" w:cs="Arial"/>
          <w:b w:val="0"/>
          <w:sz w:val="22"/>
          <w:szCs w:val="22"/>
        </w:rPr>
        <w:t>zlaban</w:t>
      </w:r>
      <w:r>
        <w:rPr>
          <w:rFonts w:ascii="Arial" w:hAnsi="Arial" w:cs="Arial"/>
          <w:b w:val="0"/>
          <w:sz w:val="22"/>
          <w:szCs w:val="22"/>
        </w:rPr>
        <w:t xml:space="preserve">u znajdującego się </w:t>
      </w:r>
      <w:r w:rsidRPr="00FA0FBB">
        <w:rPr>
          <w:rFonts w:ascii="Arial" w:hAnsi="Arial" w:cs="Arial"/>
          <w:b w:val="0"/>
          <w:sz w:val="22"/>
          <w:szCs w:val="22"/>
        </w:rPr>
        <w:t xml:space="preserve">na </w:t>
      </w:r>
      <w:r>
        <w:rPr>
          <w:rFonts w:ascii="Arial" w:hAnsi="Arial" w:cs="Arial"/>
          <w:b w:val="0"/>
          <w:sz w:val="22"/>
          <w:szCs w:val="22"/>
        </w:rPr>
        <w:t xml:space="preserve">granicy działek IBIB PAN i IBB PAN. Po zakończeniu prac szlaban </w:t>
      </w:r>
      <w:r w:rsidRPr="00FA0FBB">
        <w:rPr>
          <w:rFonts w:ascii="Arial" w:hAnsi="Arial" w:cs="Arial"/>
          <w:b w:val="0"/>
          <w:sz w:val="22"/>
          <w:szCs w:val="22"/>
        </w:rPr>
        <w:t xml:space="preserve">ma </w:t>
      </w:r>
      <w:r>
        <w:rPr>
          <w:rFonts w:ascii="Arial" w:hAnsi="Arial" w:cs="Arial"/>
          <w:b w:val="0"/>
          <w:sz w:val="22"/>
          <w:szCs w:val="22"/>
        </w:rPr>
        <w:t xml:space="preserve">być funkcjonalny </w:t>
      </w:r>
      <w:r w:rsidRPr="00FA0FBB">
        <w:rPr>
          <w:rFonts w:ascii="Arial" w:hAnsi="Arial" w:cs="Arial"/>
          <w:b w:val="0"/>
          <w:sz w:val="22"/>
          <w:szCs w:val="22"/>
        </w:rPr>
        <w:t>z działającym zasilaniem elektrycznym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 w:rsidRPr="00FA0FBB">
        <w:rPr>
          <w:rFonts w:ascii="Arial" w:hAnsi="Arial" w:cs="Arial"/>
          <w:b w:val="0"/>
          <w:sz w:val="22"/>
          <w:szCs w:val="22"/>
        </w:rPr>
        <w:t>zabezpiecz</w:t>
      </w:r>
      <w:r>
        <w:rPr>
          <w:rFonts w:ascii="Arial" w:hAnsi="Arial" w:cs="Arial"/>
          <w:b w:val="0"/>
          <w:sz w:val="22"/>
          <w:szCs w:val="22"/>
        </w:rPr>
        <w:t>enia ciągłej pracy</w:t>
      </w:r>
      <w:r w:rsidRPr="00FA0FBB">
        <w:rPr>
          <w:rFonts w:ascii="Arial" w:hAnsi="Arial" w:cs="Arial"/>
          <w:b w:val="0"/>
          <w:sz w:val="22"/>
          <w:szCs w:val="22"/>
        </w:rPr>
        <w:t xml:space="preserve"> stacji transformatorowej</w:t>
      </w:r>
      <w:r>
        <w:rPr>
          <w:rFonts w:ascii="Arial" w:hAnsi="Arial" w:cs="Arial"/>
          <w:b w:val="0"/>
          <w:sz w:val="22"/>
          <w:szCs w:val="22"/>
        </w:rPr>
        <w:t>;</w:t>
      </w:r>
    </w:p>
    <w:p w:rsidR="00D05B47" w:rsidRDefault="00D05B47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wymogu </w:t>
      </w:r>
      <w:r w:rsidRPr="00FA0FBB">
        <w:rPr>
          <w:rFonts w:ascii="Arial" w:hAnsi="Arial" w:cs="Arial"/>
          <w:b w:val="0"/>
          <w:sz w:val="22"/>
          <w:szCs w:val="22"/>
        </w:rPr>
        <w:t>ochron</w:t>
      </w:r>
      <w:r>
        <w:rPr>
          <w:rFonts w:ascii="Arial" w:hAnsi="Arial" w:cs="Arial"/>
          <w:b w:val="0"/>
          <w:sz w:val="22"/>
          <w:szCs w:val="22"/>
        </w:rPr>
        <w:t>y</w:t>
      </w:r>
      <w:r w:rsidRPr="00FA0FBB">
        <w:rPr>
          <w:rFonts w:ascii="Arial" w:hAnsi="Arial" w:cs="Arial"/>
          <w:b w:val="0"/>
          <w:sz w:val="22"/>
          <w:szCs w:val="22"/>
        </w:rPr>
        <w:t xml:space="preserve"> przed zapyleniem pomieszczeń stacji</w:t>
      </w:r>
      <w:r>
        <w:rPr>
          <w:rFonts w:ascii="Arial" w:hAnsi="Arial" w:cs="Arial"/>
          <w:b w:val="0"/>
          <w:sz w:val="22"/>
          <w:szCs w:val="22"/>
        </w:rPr>
        <w:t xml:space="preserve"> transformatorowej;</w:t>
      </w:r>
    </w:p>
    <w:p w:rsidR="00B54358" w:rsidRDefault="00B54358" w:rsidP="00D05B47">
      <w:pPr>
        <w:pStyle w:val="Tekstpodstawowy"/>
        <w:numPr>
          <w:ilvl w:val="1"/>
          <w:numId w:val="15"/>
        </w:numPr>
        <w:suppressAutoHyphens/>
        <w:spacing w:before="100" w:beforeAutospacing="1" w:after="100" w:afterAutospacing="1" w:line="360" w:lineRule="auto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4 egzemplarze Projektów mają być dostarczone w wersji papierowej w celu złożenia dokumentacji o pozwolenie na budowę, jeden egzemplarz w wersji elektronicznej na nośniku CD z plikami edytowalnymi/wykonawczymi (o rozszerzeniach .doc, xls, dwg…..)</w:t>
      </w:r>
      <w:r w:rsidR="00FA785A">
        <w:rPr>
          <w:rFonts w:ascii="Arial" w:hAnsi="Arial" w:cs="Arial"/>
          <w:b w:val="0"/>
          <w:sz w:val="22"/>
          <w:szCs w:val="22"/>
        </w:rPr>
        <w:t>.</w:t>
      </w:r>
    </w:p>
    <w:p w:rsidR="008E2BEB" w:rsidRDefault="008E2BEB" w:rsidP="00D05B47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</w:p>
    <w:p w:rsidR="00266B81" w:rsidRDefault="00D05B47" w:rsidP="00D05B47">
      <w:pPr>
        <w:pStyle w:val="Tekstpodstawowy"/>
        <w:suppressAutoHyphens/>
        <w:spacing w:before="100" w:beforeAutospacing="1" w:after="100" w:afterAutospacing="1" w:line="360" w:lineRule="auto"/>
        <w:ind w:left="426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N</w:t>
      </w:r>
      <w:r w:rsidR="00266B81">
        <w:rPr>
          <w:rFonts w:ascii="Arial" w:hAnsi="Arial" w:cs="Arial"/>
          <w:b w:val="0"/>
          <w:sz w:val="22"/>
          <w:szCs w:val="22"/>
        </w:rPr>
        <w:t xml:space="preserve">ależy </w:t>
      </w:r>
      <w:r>
        <w:rPr>
          <w:rFonts w:ascii="Arial" w:hAnsi="Arial" w:cs="Arial"/>
          <w:b w:val="0"/>
          <w:sz w:val="22"/>
          <w:szCs w:val="22"/>
        </w:rPr>
        <w:t xml:space="preserve">przewidzieć </w:t>
      </w:r>
      <w:r w:rsidR="00B54358">
        <w:rPr>
          <w:rFonts w:ascii="Arial" w:hAnsi="Arial" w:cs="Arial"/>
          <w:b w:val="0"/>
          <w:sz w:val="22"/>
          <w:szCs w:val="22"/>
        </w:rPr>
        <w:t>co najmniej 2 wizyty w trakcie trwania prac rozbiórkowo-budowlanych w ramach pełnienia nadzoru autorskiego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415FAF" w:rsidP="00584FAA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95pt;margin-top:0;width:407pt;height:459.75pt;z-index:251664384">
            <v:imagedata r:id="rId8" o:title="" cropbottom="13240f"/>
            <w10:wrap type="square" side="left"/>
          </v:shape>
          <o:OLEObject Type="Embed" ProgID="AcroExch.Document.DC" ShapeID="_x0000_s1026" DrawAspect="Content" ObjectID="_1573465121" r:id="rId9"/>
        </w:pict>
      </w:r>
      <w:r w:rsidR="00584FAA">
        <w:rPr>
          <w:rFonts w:ascii="Arial" w:hAnsi="Arial" w:cs="Arial"/>
        </w:rPr>
        <w:br w:type="textWrapping" w:clear="all"/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</w:rPr>
        <w:t>Rys. 1. Lokalizacja budynków</w:t>
      </w: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Default="00584FAA" w:rsidP="00584FAA">
      <w:pPr>
        <w:ind w:left="708" w:firstLine="708"/>
        <w:jc w:val="center"/>
        <w:rPr>
          <w:rFonts w:ascii="Arial" w:hAnsi="Arial" w:cs="Arial"/>
        </w:rPr>
      </w:pPr>
    </w:p>
    <w:p w:rsidR="00584FAA" w:rsidRPr="00E06C33" w:rsidRDefault="00415FAF" w:rsidP="00584FAA">
      <w:pPr>
        <w:ind w:left="708" w:firstLine="708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pict>
          <v:rect id="_x0000_s1046" style="position:absolute;left:0;text-align:left;margin-left:121.9pt;margin-top:55.65pt;width:67.1pt;height:3.55pt;rotation:-312670fd;z-index:251669504" fillcolor="#c00000"/>
        </w:pict>
      </w:r>
      <w:r>
        <w:rPr>
          <w:rFonts w:ascii="Arial" w:hAnsi="Arial" w:cs="Arial"/>
          <w:noProof/>
          <w:lang w:eastAsia="pl-PL"/>
        </w:rPr>
        <w:pict>
          <v:rect id="_x0000_s1045" style="position:absolute;left:0;text-align:left;margin-left:189.05pt;margin-top:49.75pt;width:11.65pt;height:8.6pt;rotation:-353600fd;z-index:251668480" fillcolor="red"/>
        </w:pict>
      </w:r>
      <w:r>
        <w:rPr>
          <w:rFonts w:ascii="Arial" w:hAnsi="Arial" w:cs="Arial"/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206.8pt;margin-top:245.25pt;width:28.35pt;height:42.9pt;z-index:251683840" filled="f" stroked="f">
            <v:textbox style="layout-flow:vertical;mso-layout-flow-alt:bottom-to-top">
              <w:txbxContent>
                <w:p w:rsidR="008A5597" w:rsidRPr="008A5597" w:rsidRDefault="008A5597">
                  <w:pPr>
                    <w:rPr>
                      <w:sz w:val="18"/>
                      <w:szCs w:val="18"/>
                    </w:rPr>
                  </w:pPr>
                  <w:r w:rsidRPr="008A5597">
                    <w:rPr>
                      <w:sz w:val="18"/>
                      <w:szCs w:val="18"/>
                    </w:rPr>
                    <w:t>chodnik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left:0;text-align:left;margin-left:190.6pt;margin-top:59.65pt;width:27.3pt;height:388.05pt;z-index:251682816" o:connectortype="straight"/>
        </w:pict>
      </w:r>
      <w:r>
        <w:rPr>
          <w:rFonts w:ascii="Arial" w:hAnsi="Arial" w:cs="Arial"/>
          <w:noProof/>
          <w:lang w:eastAsia="pl-PL"/>
        </w:rPr>
        <w:pict>
          <v:shape id="_x0000_s1058" type="#_x0000_t202" style="position:absolute;left:0;text-align:left;margin-left:381.55pt;margin-top:162pt;width:33.2pt;height:16.5pt;z-index:251681792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WUM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7" type="#_x0000_t202" style="position:absolute;left:0;text-align:left;margin-left:205.3pt;margin-top:20.4pt;width:45.55pt;height:16.5pt;z-index:251680768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6" type="#_x0000_t202" style="position:absolute;left:0;text-align:left;margin-left:115.3pt;margin-top:117.9pt;width:45.55pt;height:16.5pt;z-index:251679744" filled="f" stroked="f">
            <v:textbox>
              <w:txbxContent>
                <w:p w:rsidR="00757011" w:rsidRPr="00712230" w:rsidRDefault="00757011" w:rsidP="00757011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IBIB PAN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5" type="#_x0000_t202" style="position:absolute;left:0;text-align:left;margin-left:200.7pt;margin-top:57.05pt;width:22.85pt;height:16.5pt;z-index:251678720" stroked="f">
            <v:fill opacity="0"/>
            <v:textbox style="mso-next-textbox:#_x0000_s1055"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</w:t>
                  </w:r>
                  <w:r>
                    <w:rPr>
                      <w:sz w:val="18"/>
                      <w:szCs w:val="18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54" type="#_x0000_t202" style="position:absolute;left:0;text-align:left;margin-left:144.55pt;margin-top:63.7pt;width:22.85pt;height:16.5pt;z-index:251677696" filled="f" stroked="f">
            <v:textbox>
              <w:txbxContent>
                <w:p w:rsidR="00712230" w:rsidRPr="00712230" w:rsidRDefault="00712230" w:rsidP="00712230">
                  <w:pPr>
                    <w:spacing w:after="0"/>
                    <w:ind w:left="-57"/>
                    <w:jc w:val="both"/>
                    <w:rPr>
                      <w:sz w:val="18"/>
                      <w:szCs w:val="18"/>
                    </w:rPr>
                  </w:pPr>
                  <w:r w:rsidRPr="00712230">
                    <w:rPr>
                      <w:sz w:val="18"/>
                      <w:szCs w:val="18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 id="_x0000_s1027" type="#_x0000_t202" style="position:absolute;left:0;text-align:left;margin-left:68.6pt;margin-top:169.8pt;width:153pt;height:247.15pt;z-index:251665408" filled="f" stroked="f">
            <v:textbox style="mso-next-textbox:#_x0000_s1027">
              <w:txbxContent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głóg jednoszyp</w:t>
                  </w:r>
                  <w:r w:rsidR="00B31179">
                    <w:t>u</w:t>
                  </w:r>
                  <w:r>
                    <w:t>łkowy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nieszpułka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aronia czarna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jaśminowiec wonny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ś</w:t>
                  </w:r>
                  <w:r w:rsidR="00116A99">
                    <w:t>n</w:t>
                  </w:r>
                  <w:r>
                    <w:t>ieg</w:t>
                  </w:r>
                  <w:r w:rsidR="00116A99">
                    <w:t>u</w:t>
                  </w:r>
                  <w:r>
                    <w:t>liczka biała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irga błyszcząca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dzika róża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berberys zielonolistny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 xml:space="preserve"> trawy wysokie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</w:pPr>
                  <w:r>
                    <w:t>trawy z białą koniczyną</w:t>
                  </w:r>
                </w:p>
                <w:p w:rsidR="00584FAA" w:rsidRDefault="00584FAA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 w:rsidRPr="00A54134">
                    <w:rPr>
                      <w:lang w:val="pl-PL"/>
                    </w:rPr>
                    <w:t>chodni</w:t>
                  </w:r>
                  <w:r>
                    <w:rPr>
                      <w:lang w:val="pl-PL"/>
                    </w:rPr>
                    <w:t>k</w:t>
                  </w:r>
                  <w:r w:rsidRPr="00A54134">
                    <w:rPr>
                      <w:lang w:val="pl-PL"/>
                    </w:rPr>
                    <w:t xml:space="preserve"> </w:t>
                  </w:r>
                  <w:r w:rsidR="00C94CD1">
                    <w:rPr>
                      <w:lang w:val="pl-PL"/>
                    </w:rPr>
                    <w:t xml:space="preserve">od </w:t>
                  </w:r>
                  <w:r w:rsidRPr="00A54134">
                    <w:rPr>
                      <w:lang w:val="pl-PL"/>
                    </w:rPr>
                    <w:t>wejści</w:t>
                  </w:r>
                  <w:r w:rsidR="00C94CD1">
                    <w:rPr>
                      <w:lang w:val="pl-PL"/>
                    </w:rPr>
                    <w:t>a</w:t>
                  </w:r>
                  <w:r w:rsidRPr="00A54134">
                    <w:rPr>
                      <w:lang w:val="pl-PL"/>
                    </w:rPr>
                    <w:t xml:space="preserve"> do stacji tra</w:t>
                  </w:r>
                  <w:r w:rsidR="00712230">
                    <w:rPr>
                      <w:lang w:val="pl-PL"/>
                    </w:rPr>
                    <w:t>nsformatorowej</w:t>
                  </w:r>
                </w:p>
                <w:p w:rsidR="00173881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słupek drogowy</w:t>
                  </w:r>
                  <w:r w:rsidR="00712230">
                    <w:rPr>
                      <w:noProof/>
                      <w:lang w:val="pl-PL" w:eastAsia="pl-PL"/>
                    </w:rPr>
                    <w:drawing>
                      <wp:inline distT="0" distB="0" distL="0" distR="0">
                        <wp:extent cx="64135" cy="64135"/>
                        <wp:effectExtent l="19050" t="0" r="0" b="0"/>
                        <wp:docPr id="2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" cy="64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3881" w:rsidRPr="00A54134" w:rsidRDefault="00173881" w:rsidP="00584FAA">
                  <w:pPr>
                    <w:pStyle w:val="Akapitzlist"/>
                    <w:numPr>
                      <w:ilvl w:val="0"/>
                      <w:numId w:val="20"/>
                    </w:numPr>
                    <w:spacing w:after="60"/>
                    <w:ind w:left="340"/>
                    <w:rPr>
                      <w:lang w:val="pl-PL"/>
                    </w:rPr>
                  </w:pPr>
                  <w:r>
                    <w:rPr>
                      <w:lang w:val="pl-PL"/>
                    </w:rPr>
                    <w:t>szlaban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pl-PL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51" type="#_x0000_t23" style="position:absolute;left:0;text-align:left;margin-left:270.05pt;margin-top:47.15pt;width:4.25pt;height:4.25pt;z-index:251674624"/>
        </w:pict>
      </w:r>
      <w:r>
        <w:rPr>
          <w:rFonts w:ascii="Arial" w:hAnsi="Arial" w:cs="Arial"/>
          <w:noProof/>
          <w:lang w:eastAsia="pl-PL"/>
        </w:rPr>
        <w:pict>
          <v:shape id="_x0000_s1049" type="#_x0000_t23" style="position:absolute;left:0;text-align:left;margin-left:223.55pt;margin-top:49.75pt;width:4.25pt;height:4.25pt;z-index:251672576"/>
        </w:pict>
      </w:r>
      <w:r>
        <w:rPr>
          <w:rFonts w:ascii="Arial" w:hAnsi="Arial" w:cs="Arial"/>
          <w:noProof/>
          <w:lang w:eastAsia="pl-PL"/>
        </w:rPr>
        <w:pict>
          <v:shape id="_x0000_s1050" type="#_x0000_t23" style="position:absolute;left:0;text-align:left;margin-left:246.6pt;margin-top:48.7pt;width:4.25pt;height:4.25pt;z-index:251673600"/>
        </w:pict>
      </w:r>
      <w:r>
        <w:rPr>
          <w:rFonts w:ascii="Arial" w:hAnsi="Arial" w:cs="Arial"/>
          <w:noProof/>
          <w:lang w:eastAsia="pl-PL"/>
        </w:rPr>
        <w:pict>
          <v:shape id="_x0000_s1052" type="#_x0000_t23" style="position:absolute;left:0;text-align:left;margin-left:296.3pt;margin-top:44.45pt;width:4.25pt;height:4.25pt;z-index:251675648"/>
        </w:pict>
      </w:r>
      <w:r>
        <w:rPr>
          <w:rFonts w:ascii="Arial" w:hAnsi="Arial" w:cs="Arial"/>
          <w:noProof/>
          <w:lang w:eastAsia="pl-PL"/>
        </w:rPr>
        <w:pict>
          <v:shape id="_x0000_s1053" type="#_x0000_t23" style="position:absolute;left:0;text-align:left;margin-left:325.75pt;margin-top:42.55pt;width:4.25pt;height:4.25pt;z-index:251676672"/>
        </w:pict>
      </w:r>
      <w:r>
        <w:rPr>
          <w:rFonts w:ascii="Arial" w:hAnsi="Arial" w:cs="Arial"/>
          <w:noProof/>
          <w:lang w:eastAsia="pl-PL"/>
        </w:rPr>
        <w:pict>
          <v:shape id="_x0000_s1048" type="#_x0000_t23" style="position:absolute;left:0;text-align:left;margin-left:202.55pt;margin-top:51.85pt;width:4.25pt;height:4.25pt;z-index:251671552"/>
        </w:pict>
      </w:r>
      <w:r>
        <w:rPr>
          <w:rFonts w:ascii="Arial" w:hAnsi="Arial" w:cs="Arial"/>
          <w:noProof/>
          <w:lang w:eastAsia="pl-PL"/>
        </w:rPr>
        <w:pict>
          <v:rect id="_x0000_s1047" style="position:absolute;left:0;text-align:left;margin-left:110.3pt;margin-top:57.05pt;width:11.65pt;height:8.6pt;rotation:-353600fd;z-index:251670528" fillcolor="red"/>
        </w:pict>
      </w:r>
      <w:r>
        <w:rPr>
          <w:rFonts w:ascii="Arial" w:hAnsi="Arial" w:cs="Arial"/>
          <w:noProof/>
          <w:lang w:eastAsia="pl-PL"/>
        </w:rPr>
        <w:pict>
          <v:group id="_x0000_s1028" style="position:absolute;left:0;text-align:left;margin-left:229.1pt;margin-top:47.15pt;width:131.2pt;height:247.7pt;rotation:1;z-index:251666432" coordorigin="6038,7234" coordsize="2556,4912"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29" type="#_x0000_t7" style="position:absolute;left:6110;top:7234;width:2428;height:4850;rotation:294455fd;flip:x" adj="0"/>
            <v:oval id="_x0000_s1030" style="position:absolute;left:7913;top:7586;width:454;height:454;mso-position-horizontal-relative:margin">
              <v:textbox style="mso-next-textbox:#_x0000_s1030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oval>
            <v:oval id="_x0000_s1031" style="position:absolute;left:7973;top:8712;width:454;height:454;mso-position-horizontal-relative:margin">
              <v:textbox style="mso-next-textbox:#_x0000_s1031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</w:t>
                    </w:r>
                  </w:p>
                </w:txbxContent>
              </v:textbox>
            </v:oval>
            <v:oval id="_x0000_s1032" style="position:absolute;left:8071;top:9822;width:454;height:454;mso-position-horizontal-relative:margin">
              <v:textbox style="mso-next-textbox:#_x0000_s103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oval>
            <v:oval id="_x0000_s1033" style="position:absolute;left:8140;top:10849;width:454;height:454;mso-position-horizontal-relative:margin">
              <v:textbox style="mso-next-textbox:#_x0000_s1033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oval>
            <v:oval id="_x0000_s1034" style="position:absolute;left:7223;top:7309;width:390;height:397;mso-position-horizontal-relative:margin">
              <v:textbox style="mso-next-textbox:#_x0000_s1034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35" style="position:absolute;left:7088;top:7856;width:390;height:397;mso-position-horizontal-relative:margin">
              <v:textbox style="mso-next-textbox:#_x0000_s1035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36" style="position:absolute;left:7305;top:8397;width:390;height:397;mso-position-horizontal-relative:margin">
              <v:textbox style="mso-next-textbox:#_x0000_s1036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20"/>
                        <w:szCs w:val="20"/>
                      </w:rPr>
                    </w:pPr>
                    <w:r w:rsidRPr="0066301F">
                      <w:rPr>
                        <w:sz w:val="20"/>
                        <w:szCs w:val="20"/>
                      </w:rPr>
                      <w:t>7</w:t>
                    </w:r>
                  </w:p>
                </w:txbxContent>
              </v:textbox>
            </v:oval>
            <v:oval id="_x0000_s1037" style="position:absolute;left:7223;top:9034;width:390;height:397;mso-position-horizontal-relative:margin">
              <v:textbox style="mso-next-textbox:#_x0000_s1037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38" style="position:absolute;left:7433;top:9620;width:390;height:397;mso-position-horizontal-relative:margin">
              <v:textbox style="mso-next-textbox:#_x0000_s1038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oval>
            <v:oval id="_x0000_s1039" style="position:absolute;left:7478;top:10759;width:390;height:397;mso-position-horizontal-relative:margin">
              <v:textbox style="mso-next-textbox:#_x0000_s1039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oval>
            <v:oval id="_x0000_s1040" style="position:absolute;left:7350;top:10219;width:390;height:397;mso-position-horizontal-relative:margin">
              <v:textbox style="mso-next-textbox:#_x0000_s1040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 w:rsidRPr="0066301F">
                      <w:rPr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oval>
            <v:oval id="_x0000_s1041" style="position:absolute;left:7478;top:11314;width:390;height:397;mso-position-horizontal-relative:margin">
              <v:textbox style="mso-next-textbox:#_x0000_s1041">
                <w:txbxContent>
                  <w:p w:rsidR="00584FAA" w:rsidRPr="0066301F" w:rsidRDefault="00584FAA" w:rsidP="00584FAA">
                    <w:pPr>
                      <w:spacing w:after="0"/>
                      <w:ind w:left="-170"/>
                      <w:jc w:val="righ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oval>
            <v:oval id="_x0000_s1042" style="position:absolute;left:6038;top:7384;width:1050;height:472;mso-position-horizontal-relative:margin">
              <v:textbox style="mso-next-textbox:#_x0000_s1042">
                <w:txbxContent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</v:oval>
            <v:oval id="_x0000_s1043" style="position:absolute;left:6111;top:8078;width:1050;height:3186;rotation:-378368fd;mso-position-horizontal-relative:margin">
              <v:textbox style="mso-next-textbox:#_x0000_s1043">
                <w:txbxContent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584FAA" w:rsidRPr="006B0995" w:rsidRDefault="00584FAA" w:rsidP="00584FAA">
                    <w:pPr>
                      <w:spacing w:after="0"/>
                      <w:ind w:left="-17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oval>
            <v:rect id="_x0000_s1044" style="position:absolute;left:6270;top:11418;width:891;height:728;rotation:-319826fd" fillcolor="#d8d8d8 [2732]">
              <v:textbox style="mso-next-textbox:#_x0000_s1044">
                <w:txbxContent>
                  <w:p w:rsidR="00584FAA" w:rsidRDefault="00584FAA" w:rsidP="00584FAA">
                    <w:r>
                      <w:t>11</w:t>
                    </w:r>
                  </w:p>
                </w:txbxContent>
              </v:textbox>
            </v:rect>
          </v:group>
        </w:pict>
      </w:r>
      <w:r w:rsidR="00C94CD1" w:rsidRPr="00473CC3">
        <w:rPr>
          <w:rFonts w:ascii="Arial" w:hAnsi="Arial" w:cs="Arial"/>
        </w:rPr>
        <w:object w:dxaOrig="7740" w:dyaOrig="10920">
          <v:shape id="_x0000_i1025" type="#_x0000_t75" style="width:387.75pt;height:460.5pt" o:ole="">
            <v:imagedata r:id="rId11" o:title="" croptop="10207f"/>
          </v:shape>
          <o:OLEObject Type="Embed" ProgID="AcroExch.Document.DC" ShapeID="_x0000_i1025" DrawAspect="Content" ObjectID="_1573465120" r:id="rId12"/>
        </w:object>
      </w:r>
      <w:r w:rsidR="00373491">
        <w:rPr>
          <w:rFonts w:ascii="Arial" w:hAnsi="Arial" w:cs="Arial"/>
        </w:rPr>
        <w:t xml:space="preserve"> </w:t>
      </w:r>
      <w:r w:rsidR="00584FAA">
        <w:rPr>
          <w:rFonts w:ascii="Arial" w:hAnsi="Arial" w:cs="Arial"/>
        </w:rPr>
        <w:t>Rys. 2. Tereny zielone</w:t>
      </w:r>
    </w:p>
    <w:sectPr w:rsidR="00584FAA" w:rsidRPr="00E06C33" w:rsidSect="005F288F">
      <w:headerReference w:type="default" r:id="rId13"/>
      <w:footerReference w:type="even" r:id="rId14"/>
      <w:footerReference w:type="default" r:id="rId15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06F" w:rsidRDefault="0092706F">
      <w:r>
        <w:separator/>
      </w:r>
    </w:p>
  </w:endnote>
  <w:endnote w:type="continuationSeparator" w:id="0">
    <w:p w:rsidR="0092706F" w:rsidRDefault="009270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415FAF" w:rsidP="0034794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94834" w:rsidRDefault="00694834" w:rsidP="00F94C80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834" w:rsidRDefault="00415FAF" w:rsidP="0026091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9483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2706F">
      <w:rPr>
        <w:rStyle w:val="Numerstrony"/>
        <w:noProof/>
      </w:rPr>
      <w:t>1</w:t>
    </w:r>
    <w:r>
      <w:rPr>
        <w:rStyle w:val="Numerstrony"/>
      </w:rPr>
      <w:fldChar w:fldCharType="end"/>
    </w:r>
  </w:p>
  <w:p w:rsidR="00694834" w:rsidRDefault="00694834" w:rsidP="00347946">
    <w:pPr>
      <w:pStyle w:val="Stopka"/>
      <w:ind w:right="360"/>
    </w:pPr>
  </w:p>
  <w:p w:rsidR="00694834" w:rsidRDefault="00694834" w:rsidP="00F94C80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06F" w:rsidRDefault="0092706F">
      <w:r>
        <w:separator/>
      </w:r>
    </w:p>
  </w:footnote>
  <w:footnote w:type="continuationSeparator" w:id="0">
    <w:p w:rsidR="0092706F" w:rsidRDefault="009270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9211"/>
    </w:tblGrid>
    <w:tr w:rsidR="00694834" w:rsidRPr="00EE5060" w:rsidTr="002B269B">
      <w:tc>
        <w:tcPr>
          <w:tcW w:w="9211" w:type="dxa"/>
          <w:tcBorders>
            <w:top w:val="nil"/>
            <w:left w:val="nil"/>
            <w:right w:val="nil"/>
          </w:tcBorders>
        </w:tcPr>
        <w:p w:rsidR="00694834" w:rsidRDefault="00E64292" w:rsidP="00E64292">
          <w:pPr>
            <w:tabs>
              <w:tab w:val="left" w:pos="540"/>
              <w:tab w:val="center" w:pos="4497"/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  <w:r>
            <w:rPr>
              <w:rFonts w:ascii="Arial" w:hAnsi="Arial" w:cs="Arial"/>
              <w:i/>
              <w:sz w:val="16"/>
              <w:szCs w:val="16"/>
            </w:rPr>
            <w:tab/>
          </w:r>
          <w:r>
            <w:rPr>
              <w:rFonts w:ascii="Arial" w:hAnsi="Arial" w:cs="Arial"/>
              <w:i/>
              <w:sz w:val="16"/>
              <w:szCs w:val="16"/>
            </w:rPr>
            <w:tab/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ISTOTN</w:t>
          </w:r>
          <w:r w:rsidR="008216CF">
            <w:rPr>
              <w:rFonts w:ascii="Arial" w:hAnsi="Arial" w:cs="Arial"/>
              <w:i/>
              <w:sz w:val="16"/>
              <w:szCs w:val="16"/>
            </w:rPr>
            <w:t xml:space="preserve">E </w:t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WARUNK</w:t>
          </w:r>
          <w:r w:rsidR="008216CF">
            <w:rPr>
              <w:rFonts w:ascii="Arial" w:hAnsi="Arial" w:cs="Arial"/>
              <w:i/>
              <w:sz w:val="16"/>
              <w:szCs w:val="16"/>
            </w:rPr>
            <w:t xml:space="preserve">I </w:t>
          </w:r>
          <w:r w:rsidR="00694834" w:rsidRPr="00EE5060">
            <w:rPr>
              <w:rFonts w:ascii="Arial" w:hAnsi="Arial" w:cs="Arial"/>
              <w:i/>
              <w:sz w:val="16"/>
              <w:szCs w:val="16"/>
            </w:rPr>
            <w:t xml:space="preserve"> ZAMÓWIENIA</w:t>
          </w:r>
        </w:p>
        <w:p w:rsidR="000220CC" w:rsidRDefault="00E64292" w:rsidP="000220CC">
          <w:pPr>
            <w:spacing w:line="36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B1441F">
            <w:rPr>
              <w:rFonts w:ascii="Arial" w:hAnsi="Arial" w:cs="Arial"/>
              <w:i/>
              <w:sz w:val="16"/>
              <w:szCs w:val="16"/>
            </w:rPr>
            <w:t xml:space="preserve">Postępowanie o udzielenie zamówienia publicznego na </w:t>
          </w:r>
          <w:r w:rsidR="00EB7D1D" w:rsidRPr="000F65F6">
            <w:rPr>
              <w:rFonts w:ascii="Arial" w:hAnsi="Arial" w:cs="Arial"/>
              <w:i/>
              <w:sz w:val="16"/>
              <w:szCs w:val="16"/>
            </w:rPr>
            <w:t>opracowanie dokumentacji projektowej</w:t>
          </w:r>
          <w:r w:rsidR="00EB7D1D" w:rsidRPr="005B3256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</w:t>
          </w:r>
          <w:r w:rsidR="008E550F">
            <w:rPr>
              <w:rFonts w:ascii="Arial" w:hAnsi="Arial" w:cs="Arial"/>
              <w:i/>
              <w:color w:val="000000"/>
              <w:sz w:val="16"/>
              <w:szCs w:val="16"/>
            </w:rPr>
            <w:t>na</w:t>
          </w:r>
          <w:r w:rsidR="00EB7D1D">
            <w:rPr>
              <w:rFonts w:ascii="Arial" w:hAnsi="Arial" w:cs="Arial"/>
              <w:i/>
              <w:color w:val="000000"/>
              <w:sz w:val="16"/>
              <w:szCs w:val="16"/>
            </w:rPr>
            <w:t xml:space="preserve"> rozbiórkę budynku gospodarczego i odtworzenie </w:t>
          </w:r>
          <w:r w:rsidR="00EB7D1D">
            <w:rPr>
              <w:rFonts w:ascii="Arial" w:hAnsi="Arial" w:cs="Arial"/>
              <w:i/>
              <w:sz w:val="16"/>
              <w:szCs w:val="16"/>
            </w:rPr>
            <w:t xml:space="preserve">ściany szczytowej oraz części połaci dachowej budynku stacji transformatorowej. Oznaczenie sprawy: </w:t>
          </w:r>
          <w:r w:rsidR="00C37213">
            <w:rPr>
              <w:rFonts w:ascii="Arial" w:hAnsi="Arial" w:cs="Arial"/>
              <w:i/>
              <w:sz w:val="16"/>
              <w:szCs w:val="16"/>
            </w:rPr>
            <w:t>12</w:t>
          </w:r>
          <w:r w:rsidR="00EB7D1D">
            <w:rPr>
              <w:rFonts w:ascii="Arial" w:hAnsi="Arial" w:cs="Arial"/>
              <w:i/>
              <w:sz w:val="16"/>
              <w:szCs w:val="16"/>
            </w:rPr>
            <w:t>/U/2017</w:t>
          </w:r>
          <w:r w:rsidR="00EB7D1D" w:rsidRPr="00105A6B">
            <w:rPr>
              <w:rFonts w:ascii="Arial" w:hAnsi="Arial" w:cs="Arial"/>
              <w:i/>
              <w:sz w:val="16"/>
              <w:szCs w:val="16"/>
            </w:rPr>
            <w:t>.</w:t>
          </w:r>
        </w:p>
        <w:p w:rsidR="00694834" w:rsidRPr="002D3157" w:rsidRDefault="00694834" w:rsidP="00D327DE">
          <w:pPr>
            <w:spacing w:after="0" w:line="240" w:lineRule="auto"/>
            <w:jc w:val="both"/>
            <w:rPr>
              <w:rFonts w:ascii="Arial" w:hAnsi="Arial" w:cs="Arial"/>
              <w:i/>
              <w:sz w:val="16"/>
              <w:szCs w:val="16"/>
            </w:rPr>
          </w:pPr>
          <w:r w:rsidRPr="002D3157">
            <w:rPr>
              <w:rFonts w:ascii="Arial" w:hAnsi="Arial" w:cs="Arial"/>
              <w:i/>
              <w:sz w:val="16"/>
              <w:szCs w:val="16"/>
            </w:rPr>
            <w:t>Zamawiający - Instytut Biocybernetyki i Inżynierii Biomedycznej im. Macieja Nałęcza Polskiej Akademii Nauk, ul. Księcia Trojdena  4, 02 - 109 Warszawa</w:t>
          </w:r>
        </w:p>
        <w:p w:rsidR="00694834" w:rsidRPr="00EE5060" w:rsidRDefault="00694834" w:rsidP="00D327DE">
          <w:pPr>
            <w:tabs>
              <w:tab w:val="center" w:pos="4536"/>
              <w:tab w:val="right" w:pos="9639"/>
            </w:tabs>
            <w:rPr>
              <w:rFonts w:ascii="Arial" w:hAnsi="Arial" w:cs="Arial"/>
              <w:i/>
              <w:sz w:val="16"/>
              <w:szCs w:val="16"/>
            </w:rPr>
          </w:pPr>
        </w:p>
        <w:p w:rsidR="00694834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 w:rsidRPr="000031E9">
            <w:rPr>
              <w:rFonts w:ascii="Arial" w:hAnsi="Arial" w:cs="Arial"/>
              <w:b/>
              <w:i/>
              <w:sz w:val="18"/>
              <w:szCs w:val="18"/>
            </w:rPr>
            <w:t xml:space="preserve">           Załącznik nr 1 do IWZ</w:t>
          </w:r>
        </w:p>
        <w:p w:rsidR="00694834" w:rsidRPr="000031E9" w:rsidRDefault="00694834" w:rsidP="000031E9">
          <w:pPr>
            <w:pStyle w:val="Nagwek"/>
            <w:spacing w:line="360" w:lineRule="auto"/>
            <w:jc w:val="right"/>
            <w:rPr>
              <w:rFonts w:ascii="Arial" w:hAnsi="Arial" w:cs="Arial"/>
              <w:b/>
              <w:i/>
              <w:sz w:val="18"/>
              <w:szCs w:val="18"/>
            </w:rPr>
          </w:pPr>
          <w:r>
            <w:rPr>
              <w:rFonts w:ascii="Arial" w:hAnsi="Arial" w:cs="Arial"/>
              <w:b/>
              <w:i/>
              <w:sz w:val="18"/>
              <w:szCs w:val="18"/>
            </w:rPr>
            <w:t xml:space="preserve">Opis przedmiotu zamówienia </w:t>
          </w:r>
        </w:p>
        <w:p w:rsidR="00694834" w:rsidRPr="00034447" w:rsidRDefault="00694834" w:rsidP="00612742">
          <w:pPr>
            <w:spacing w:after="0" w:line="360" w:lineRule="auto"/>
            <w:jc w:val="right"/>
            <w:rPr>
              <w:rFonts w:ascii="Arial" w:hAnsi="Arial" w:cs="Arial"/>
              <w:b/>
              <w:i/>
              <w:color w:val="000000"/>
              <w:sz w:val="16"/>
              <w:szCs w:val="16"/>
            </w:rPr>
          </w:pPr>
        </w:p>
      </w:tc>
    </w:tr>
  </w:tbl>
  <w:p w:rsidR="00694834" w:rsidRPr="00EE5060" w:rsidRDefault="00694834" w:rsidP="007B44BA">
    <w:pPr>
      <w:tabs>
        <w:tab w:val="center" w:pos="4536"/>
        <w:tab w:val="right" w:pos="9072"/>
      </w:tabs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multilevel"/>
    <w:tmpl w:val="894EE877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2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0"/>
    <w:multiLevelType w:val="multilevel"/>
    <w:tmpl w:val="894EE882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4">
    <w:nsid w:val="00000016"/>
    <w:multiLevelType w:val="multilevel"/>
    <w:tmpl w:val="894EE888"/>
    <w:lvl w:ilvl="0">
      <w:start w:val="1"/>
      <w:numFmt w:val="bullet"/>
      <w:lvlText w:val="·"/>
      <w:lvlJc w:val="left"/>
      <w:pPr>
        <w:tabs>
          <w:tab w:val="num" w:pos="360"/>
        </w:tabs>
        <w:ind w:left="360"/>
      </w:pPr>
      <w:rPr>
        <w:rFonts w:ascii="Times" w:eastAsia="Times New Roman" w:hAnsi="Symbol" w:hint="default"/>
        <w:color w:val="000000"/>
        <w:position w:val="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720"/>
      </w:pPr>
      <w:rPr>
        <w:rFonts w:ascii="Courier New" w:eastAsia="Times New Roman" w:hAnsi="Courier New" w:hint="default"/>
        <w:color w:val="000000"/>
        <w:position w:val="0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440"/>
      </w:pPr>
      <w:rPr>
        <w:rFonts w:ascii="Wingdings" w:eastAsia="Times New Roman" w:hAnsi="Wingdings" w:hint="default"/>
        <w:color w:val="000000"/>
        <w:position w:val="0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160"/>
      </w:pPr>
      <w:rPr>
        <w:rFonts w:ascii="Times" w:eastAsia="Times New Roman" w:hAnsi="Symbol" w:hint="default"/>
        <w:color w:val="000000"/>
        <w:position w:val="0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Times New Roman" w:hAnsi="Courier New" w:hint="default"/>
        <w:color w:val="000000"/>
        <w:position w:val="0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Times New Roman" w:hAnsi="Wingdings" w:hint="default"/>
        <w:color w:val="000000"/>
        <w:position w:val="0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Times" w:eastAsia="Times New Roman" w:hAnsi="Symbol" w:hint="default"/>
        <w:color w:val="000000"/>
        <w:position w:val="0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Times New Roman" w:hAnsi="Courier New" w:hint="default"/>
        <w:color w:val="000000"/>
        <w:position w:val="0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Times New Roman" w:hAnsi="Wingdings" w:hint="default"/>
        <w:color w:val="000000"/>
        <w:position w:val="0"/>
      </w:rPr>
    </w:lvl>
  </w:abstractNum>
  <w:abstractNum w:abstractNumId="5">
    <w:nsid w:val="094D03C4"/>
    <w:multiLevelType w:val="multilevel"/>
    <w:tmpl w:val="20804E08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>
    <w:nsid w:val="0CF00DFC"/>
    <w:multiLevelType w:val="multilevel"/>
    <w:tmpl w:val="7EA0309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  <w:color w:val="auto"/>
      </w:rPr>
    </w:lvl>
    <w:lvl w:ilvl="1">
      <w:start w:val="1"/>
      <w:numFmt w:val="decimal"/>
      <w:lvlText w:val="%1.7."/>
      <w:lvlJc w:val="left"/>
      <w:pPr>
        <w:tabs>
          <w:tab w:val="num" w:pos="1340"/>
        </w:tabs>
        <w:ind w:left="1340" w:hanging="6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  <w:color w:val="auto"/>
      </w:rPr>
    </w:lvl>
  </w:abstractNum>
  <w:abstractNum w:abstractNumId="7">
    <w:nsid w:val="159F2F4B"/>
    <w:multiLevelType w:val="hybridMultilevel"/>
    <w:tmpl w:val="0EF88D16"/>
    <w:lvl w:ilvl="0" w:tplc="603EB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20957"/>
    <w:multiLevelType w:val="hybridMultilevel"/>
    <w:tmpl w:val="50D090EC"/>
    <w:lvl w:ilvl="0" w:tplc="20D6371E">
      <w:start w:val="5"/>
      <w:numFmt w:val="decimal"/>
      <w:lvlText w:val="%1."/>
      <w:lvlJc w:val="left"/>
      <w:pPr>
        <w:ind w:left="1287" w:hanging="360"/>
      </w:pPr>
      <w:rPr>
        <w:rFonts w:ascii="Calibri" w:hAnsi="Calibri"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ED01485"/>
    <w:multiLevelType w:val="hybridMultilevel"/>
    <w:tmpl w:val="E96420A0"/>
    <w:lvl w:ilvl="0" w:tplc="040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0D21C9F"/>
    <w:multiLevelType w:val="hybridMultilevel"/>
    <w:tmpl w:val="7F5EDD80"/>
    <w:lvl w:ilvl="0" w:tplc="CF2429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416C5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12640D"/>
    <w:multiLevelType w:val="hybridMultilevel"/>
    <w:tmpl w:val="28906EB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580E5B87"/>
    <w:multiLevelType w:val="multilevel"/>
    <w:tmpl w:val="20804E0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4">
    <w:nsid w:val="5B517613"/>
    <w:multiLevelType w:val="hybridMultilevel"/>
    <w:tmpl w:val="6068CAF4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5">
    <w:nsid w:val="69EC587E"/>
    <w:multiLevelType w:val="multilevel"/>
    <w:tmpl w:val="C66236AA"/>
    <w:name w:val="WW8Num822"/>
    <w:lvl w:ilvl="0">
      <w:start w:val="1"/>
      <w:numFmt w:val="lowerLetter"/>
      <w:lvlText w:val="%1)"/>
      <w:lvlJc w:val="left"/>
      <w:pPr>
        <w:ind w:left="2880" w:hanging="360"/>
      </w:pPr>
      <w:rPr>
        <w:rFonts w:ascii="Arial" w:hAnsi="Arial" w:cs="Times New Roman" w:hint="default"/>
        <w:b w:val="0"/>
        <w:i w:val="0"/>
        <w:color w:val="auto"/>
        <w:sz w:val="22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50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72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rFonts w:cs="Times New Roman" w:hint="default"/>
      </w:rPr>
    </w:lvl>
  </w:abstractNum>
  <w:abstractNum w:abstractNumId="16">
    <w:nsid w:val="6D495F87"/>
    <w:multiLevelType w:val="hybridMultilevel"/>
    <w:tmpl w:val="F522CEC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74DA0E8D"/>
    <w:multiLevelType w:val="hybridMultilevel"/>
    <w:tmpl w:val="01149B1E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>
      <w:start w:val="1"/>
      <w:numFmt w:val="lowerLetter"/>
      <w:lvlText w:val="%2."/>
      <w:lvlJc w:val="left"/>
      <w:pPr>
        <w:ind w:left="1915" w:hanging="360"/>
      </w:pPr>
    </w:lvl>
    <w:lvl w:ilvl="2" w:tplc="0415001B" w:tentative="1">
      <w:start w:val="1"/>
      <w:numFmt w:val="lowerRoman"/>
      <w:lvlText w:val="%3."/>
      <w:lvlJc w:val="right"/>
      <w:pPr>
        <w:ind w:left="2635" w:hanging="180"/>
      </w:pPr>
    </w:lvl>
    <w:lvl w:ilvl="3" w:tplc="0415000F" w:tentative="1">
      <w:start w:val="1"/>
      <w:numFmt w:val="decimal"/>
      <w:lvlText w:val="%4."/>
      <w:lvlJc w:val="left"/>
      <w:pPr>
        <w:ind w:left="3355" w:hanging="360"/>
      </w:pPr>
    </w:lvl>
    <w:lvl w:ilvl="4" w:tplc="04150019" w:tentative="1">
      <w:start w:val="1"/>
      <w:numFmt w:val="lowerLetter"/>
      <w:lvlText w:val="%5."/>
      <w:lvlJc w:val="left"/>
      <w:pPr>
        <w:ind w:left="4075" w:hanging="360"/>
      </w:pPr>
    </w:lvl>
    <w:lvl w:ilvl="5" w:tplc="0415001B" w:tentative="1">
      <w:start w:val="1"/>
      <w:numFmt w:val="lowerRoman"/>
      <w:lvlText w:val="%6."/>
      <w:lvlJc w:val="right"/>
      <w:pPr>
        <w:ind w:left="4795" w:hanging="180"/>
      </w:pPr>
    </w:lvl>
    <w:lvl w:ilvl="6" w:tplc="0415000F" w:tentative="1">
      <w:start w:val="1"/>
      <w:numFmt w:val="decimal"/>
      <w:lvlText w:val="%7."/>
      <w:lvlJc w:val="left"/>
      <w:pPr>
        <w:ind w:left="5515" w:hanging="360"/>
      </w:pPr>
    </w:lvl>
    <w:lvl w:ilvl="7" w:tplc="04150019" w:tentative="1">
      <w:start w:val="1"/>
      <w:numFmt w:val="lowerLetter"/>
      <w:lvlText w:val="%8."/>
      <w:lvlJc w:val="left"/>
      <w:pPr>
        <w:ind w:left="6235" w:hanging="360"/>
      </w:pPr>
    </w:lvl>
    <w:lvl w:ilvl="8" w:tplc="0415001B" w:tentative="1">
      <w:start w:val="1"/>
      <w:numFmt w:val="lowerRoman"/>
      <w:lvlText w:val="%9."/>
      <w:lvlJc w:val="right"/>
      <w:pPr>
        <w:ind w:left="6955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7"/>
  </w:num>
  <w:num w:numId="7">
    <w:abstractNumId w:val="0"/>
  </w:num>
  <w:num w:numId="8">
    <w:abstractNumId w:val="13"/>
  </w:num>
  <w:num w:numId="9">
    <w:abstractNumId w:val="8"/>
  </w:num>
  <w:num w:numId="10">
    <w:abstractNumId w:val="2"/>
  </w:num>
  <w:num w:numId="11">
    <w:abstractNumId w:val="6"/>
  </w:num>
  <w:num w:numId="12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8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3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9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4">
    <w:abstractNumId w:val="6"/>
    <w:lvlOverride w:ilvl="0">
      <w:lvl w:ilvl="0">
        <w:start w:val="3"/>
        <w:numFmt w:val="decimal"/>
        <w:lvlText w:val="%1."/>
        <w:lvlJc w:val="left"/>
        <w:pPr>
          <w:tabs>
            <w:tab w:val="num" w:pos="630"/>
          </w:tabs>
          <w:ind w:left="630" w:hanging="630"/>
        </w:pPr>
        <w:rPr>
          <w:rFonts w:hint="default"/>
          <w:color w:val="auto"/>
        </w:rPr>
      </w:lvl>
    </w:lvlOverride>
    <w:lvlOverride w:ilvl="1">
      <w:lvl w:ilvl="1">
        <w:start w:val="1"/>
        <w:numFmt w:val="none"/>
        <w:lvlText w:val="3.10."/>
        <w:lvlJc w:val="left"/>
        <w:pPr>
          <w:tabs>
            <w:tab w:val="num" w:pos="1340"/>
          </w:tabs>
          <w:ind w:left="1340" w:hanging="63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2136"/>
          </w:tabs>
          <w:ind w:left="2136" w:hanging="720"/>
        </w:pPr>
        <w:rPr>
          <w:rFonts w:hint="default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844"/>
          </w:tabs>
          <w:ind w:left="2844" w:hanging="720"/>
        </w:pPr>
        <w:rPr>
          <w:rFonts w:hint="default"/>
          <w:color w:val="auto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3912"/>
          </w:tabs>
          <w:ind w:left="3912" w:hanging="1080"/>
        </w:pPr>
        <w:rPr>
          <w:rFonts w:hint="default"/>
          <w:color w:val="auto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4620"/>
          </w:tabs>
          <w:ind w:left="4620" w:hanging="1080"/>
        </w:pPr>
        <w:rPr>
          <w:rFonts w:hint="default"/>
          <w:color w:val="auto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5688"/>
          </w:tabs>
          <w:ind w:left="5688" w:hanging="1440"/>
        </w:pPr>
        <w:rPr>
          <w:rFonts w:hint="default"/>
          <w:color w:val="auto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6396"/>
          </w:tabs>
          <w:ind w:left="6396" w:hanging="1440"/>
        </w:pPr>
        <w:rPr>
          <w:rFonts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7464"/>
          </w:tabs>
          <w:ind w:left="7464" w:hanging="1800"/>
        </w:pPr>
        <w:rPr>
          <w:rFonts w:hint="default"/>
          <w:color w:val="auto"/>
        </w:rPr>
      </w:lvl>
    </w:lvlOverride>
  </w:num>
  <w:num w:numId="15">
    <w:abstractNumId w:val="17"/>
  </w:num>
  <w:num w:numId="16">
    <w:abstractNumId w:val="12"/>
  </w:num>
  <w:num w:numId="17">
    <w:abstractNumId w:val="16"/>
  </w:num>
  <w:num w:numId="18">
    <w:abstractNumId w:val="11"/>
  </w:num>
  <w:num w:numId="19">
    <w:abstractNumId w:val="14"/>
  </w:num>
  <w:num w:numId="20">
    <w:abstractNumId w:val="1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trackRevision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B69BA"/>
    <w:rsid w:val="000031E9"/>
    <w:rsid w:val="00005EB6"/>
    <w:rsid w:val="00010752"/>
    <w:rsid w:val="00011363"/>
    <w:rsid w:val="00013966"/>
    <w:rsid w:val="00014E75"/>
    <w:rsid w:val="000220CC"/>
    <w:rsid w:val="00026AEC"/>
    <w:rsid w:val="000305B6"/>
    <w:rsid w:val="00030A11"/>
    <w:rsid w:val="00034447"/>
    <w:rsid w:val="00043793"/>
    <w:rsid w:val="000437A9"/>
    <w:rsid w:val="00043FDF"/>
    <w:rsid w:val="00047DA6"/>
    <w:rsid w:val="000509C9"/>
    <w:rsid w:val="00052D8B"/>
    <w:rsid w:val="000561FC"/>
    <w:rsid w:val="00056B9D"/>
    <w:rsid w:val="0006044D"/>
    <w:rsid w:val="00060F35"/>
    <w:rsid w:val="00061555"/>
    <w:rsid w:val="000651F3"/>
    <w:rsid w:val="000679B7"/>
    <w:rsid w:val="000748CA"/>
    <w:rsid w:val="00084159"/>
    <w:rsid w:val="00087C51"/>
    <w:rsid w:val="0009165C"/>
    <w:rsid w:val="00091752"/>
    <w:rsid w:val="000942D0"/>
    <w:rsid w:val="00096362"/>
    <w:rsid w:val="000A1E8C"/>
    <w:rsid w:val="000A3F1E"/>
    <w:rsid w:val="000B69BA"/>
    <w:rsid w:val="000B7735"/>
    <w:rsid w:val="000C036E"/>
    <w:rsid w:val="000C5851"/>
    <w:rsid w:val="000C7553"/>
    <w:rsid w:val="000C75EC"/>
    <w:rsid w:val="000D0FD3"/>
    <w:rsid w:val="000D136B"/>
    <w:rsid w:val="000D1FC4"/>
    <w:rsid w:val="000D3628"/>
    <w:rsid w:val="000D4A3D"/>
    <w:rsid w:val="000D51B5"/>
    <w:rsid w:val="000E4FC2"/>
    <w:rsid w:val="000F253F"/>
    <w:rsid w:val="000F2C02"/>
    <w:rsid w:val="000F33F0"/>
    <w:rsid w:val="000F65A8"/>
    <w:rsid w:val="000F7C03"/>
    <w:rsid w:val="0010250A"/>
    <w:rsid w:val="001025A2"/>
    <w:rsid w:val="0010377B"/>
    <w:rsid w:val="0010626B"/>
    <w:rsid w:val="00106E5C"/>
    <w:rsid w:val="00111817"/>
    <w:rsid w:val="00115409"/>
    <w:rsid w:val="0011631C"/>
    <w:rsid w:val="00116A99"/>
    <w:rsid w:val="00124682"/>
    <w:rsid w:val="00130A2D"/>
    <w:rsid w:val="00131619"/>
    <w:rsid w:val="001322D6"/>
    <w:rsid w:val="00134DE9"/>
    <w:rsid w:val="0013535B"/>
    <w:rsid w:val="00142FE4"/>
    <w:rsid w:val="001437D1"/>
    <w:rsid w:val="00147300"/>
    <w:rsid w:val="00151487"/>
    <w:rsid w:val="00151B43"/>
    <w:rsid w:val="00162A02"/>
    <w:rsid w:val="001678B1"/>
    <w:rsid w:val="001731EC"/>
    <w:rsid w:val="00173881"/>
    <w:rsid w:val="00174A09"/>
    <w:rsid w:val="00182FE5"/>
    <w:rsid w:val="0018387E"/>
    <w:rsid w:val="00191078"/>
    <w:rsid w:val="001926F1"/>
    <w:rsid w:val="00193228"/>
    <w:rsid w:val="00193AC7"/>
    <w:rsid w:val="00194235"/>
    <w:rsid w:val="00194460"/>
    <w:rsid w:val="001962D1"/>
    <w:rsid w:val="00196450"/>
    <w:rsid w:val="0019760E"/>
    <w:rsid w:val="001A4322"/>
    <w:rsid w:val="001A5919"/>
    <w:rsid w:val="001B03F5"/>
    <w:rsid w:val="001B3329"/>
    <w:rsid w:val="001B4615"/>
    <w:rsid w:val="001B6A69"/>
    <w:rsid w:val="001B784B"/>
    <w:rsid w:val="001C080E"/>
    <w:rsid w:val="001C1A8B"/>
    <w:rsid w:val="001D38E9"/>
    <w:rsid w:val="001D46A7"/>
    <w:rsid w:val="001D46C0"/>
    <w:rsid w:val="001D63F9"/>
    <w:rsid w:val="001E18E7"/>
    <w:rsid w:val="001E2079"/>
    <w:rsid w:val="001E6409"/>
    <w:rsid w:val="001F45AD"/>
    <w:rsid w:val="001F5342"/>
    <w:rsid w:val="001F5BBB"/>
    <w:rsid w:val="001F6F03"/>
    <w:rsid w:val="002007CA"/>
    <w:rsid w:val="00201925"/>
    <w:rsid w:val="00206ED3"/>
    <w:rsid w:val="002115E0"/>
    <w:rsid w:val="002154F3"/>
    <w:rsid w:val="0022088D"/>
    <w:rsid w:val="0022443F"/>
    <w:rsid w:val="00224A6D"/>
    <w:rsid w:val="0022707D"/>
    <w:rsid w:val="00227936"/>
    <w:rsid w:val="00234669"/>
    <w:rsid w:val="00237335"/>
    <w:rsid w:val="00242B98"/>
    <w:rsid w:val="00244216"/>
    <w:rsid w:val="002444AF"/>
    <w:rsid w:val="00244787"/>
    <w:rsid w:val="00247127"/>
    <w:rsid w:val="00251AC5"/>
    <w:rsid w:val="002528CC"/>
    <w:rsid w:val="00252BA2"/>
    <w:rsid w:val="00252D4E"/>
    <w:rsid w:val="002578C5"/>
    <w:rsid w:val="002600A3"/>
    <w:rsid w:val="00260916"/>
    <w:rsid w:val="00260BD4"/>
    <w:rsid w:val="00263E23"/>
    <w:rsid w:val="00266B81"/>
    <w:rsid w:val="002702F8"/>
    <w:rsid w:val="00273B28"/>
    <w:rsid w:val="00277F87"/>
    <w:rsid w:val="00293E82"/>
    <w:rsid w:val="002A2B05"/>
    <w:rsid w:val="002A3211"/>
    <w:rsid w:val="002B269B"/>
    <w:rsid w:val="002B6B2C"/>
    <w:rsid w:val="002C0CA8"/>
    <w:rsid w:val="002C1BA0"/>
    <w:rsid w:val="002C219A"/>
    <w:rsid w:val="002C253C"/>
    <w:rsid w:val="002C496A"/>
    <w:rsid w:val="002C4E73"/>
    <w:rsid w:val="002C5A01"/>
    <w:rsid w:val="002C720A"/>
    <w:rsid w:val="002E7052"/>
    <w:rsid w:val="002F05B1"/>
    <w:rsid w:val="002F2F98"/>
    <w:rsid w:val="002F7166"/>
    <w:rsid w:val="002F7E11"/>
    <w:rsid w:val="0030045E"/>
    <w:rsid w:val="00301F36"/>
    <w:rsid w:val="003105F7"/>
    <w:rsid w:val="0031375E"/>
    <w:rsid w:val="00313EB4"/>
    <w:rsid w:val="00320251"/>
    <w:rsid w:val="003210CB"/>
    <w:rsid w:val="00322C61"/>
    <w:rsid w:val="00324857"/>
    <w:rsid w:val="00325617"/>
    <w:rsid w:val="003346F5"/>
    <w:rsid w:val="0033601C"/>
    <w:rsid w:val="00336923"/>
    <w:rsid w:val="00337F64"/>
    <w:rsid w:val="00340A11"/>
    <w:rsid w:val="00342A8C"/>
    <w:rsid w:val="00342C2D"/>
    <w:rsid w:val="00344D2B"/>
    <w:rsid w:val="00345962"/>
    <w:rsid w:val="00345D3B"/>
    <w:rsid w:val="00347267"/>
    <w:rsid w:val="003473D3"/>
    <w:rsid w:val="00347946"/>
    <w:rsid w:val="00351950"/>
    <w:rsid w:val="00352481"/>
    <w:rsid w:val="00352BDE"/>
    <w:rsid w:val="003537B0"/>
    <w:rsid w:val="003554A5"/>
    <w:rsid w:val="00364BA9"/>
    <w:rsid w:val="00366CEC"/>
    <w:rsid w:val="00373491"/>
    <w:rsid w:val="003744F0"/>
    <w:rsid w:val="00374B7E"/>
    <w:rsid w:val="00384011"/>
    <w:rsid w:val="003858B7"/>
    <w:rsid w:val="003957ED"/>
    <w:rsid w:val="003A0900"/>
    <w:rsid w:val="003A7413"/>
    <w:rsid w:val="003B024E"/>
    <w:rsid w:val="003C0A7F"/>
    <w:rsid w:val="003D35FD"/>
    <w:rsid w:val="003D7779"/>
    <w:rsid w:val="003F1248"/>
    <w:rsid w:val="003F4B4D"/>
    <w:rsid w:val="003F4F51"/>
    <w:rsid w:val="004020A5"/>
    <w:rsid w:val="00402409"/>
    <w:rsid w:val="0040256C"/>
    <w:rsid w:val="00405B17"/>
    <w:rsid w:val="00406108"/>
    <w:rsid w:val="00415D9A"/>
    <w:rsid w:val="00415FAF"/>
    <w:rsid w:val="0041697C"/>
    <w:rsid w:val="004246F3"/>
    <w:rsid w:val="00424D3F"/>
    <w:rsid w:val="00434296"/>
    <w:rsid w:val="00435A0F"/>
    <w:rsid w:val="00436CEE"/>
    <w:rsid w:val="00440736"/>
    <w:rsid w:val="004407EC"/>
    <w:rsid w:val="004416CF"/>
    <w:rsid w:val="004425A9"/>
    <w:rsid w:val="0044370A"/>
    <w:rsid w:val="00443DDC"/>
    <w:rsid w:val="00444BCB"/>
    <w:rsid w:val="004454A7"/>
    <w:rsid w:val="004520EB"/>
    <w:rsid w:val="00456248"/>
    <w:rsid w:val="00462BA8"/>
    <w:rsid w:val="00467CBF"/>
    <w:rsid w:val="00467CDC"/>
    <w:rsid w:val="00471DF6"/>
    <w:rsid w:val="00473CC3"/>
    <w:rsid w:val="00474D15"/>
    <w:rsid w:val="00474EB7"/>
    <w:rsid w:val="004810FE"/>
    <w:rsid w:val="004813B3"/>
    <w:rsid w:val="00482458"/>
    <w:rsid w:val="00482B1D"/>
    <w:rsid w:val="00484595"/>
    <w:rsid w:val="00484C75"/>
    <w:rsid w:val="0049580C"/>
    <w:rsid w:val="00495B5B"/>
    <w:rsid w:val="00496BB3"/>
    <w:rsid w:val="004A0770"/>
    <w:rsid w:val="004A4A74"/>
    <w:rsid w:val="004A60A4"/>
    <w:rsid w:val="004B155F"/>
    <w:rsid w:val="004B3587"/>
    <w:rsid w:val="004B6533"/>
    <w:rsid w:val="004B756E"/>
    <w:rsid w:val="004C3A60"/>
    <w:rsid w:val="004C3D45"/>
    <w:rsid w:val="004C5564"/>
    <w:rsid w:val="004D1B58"/>
    <w:rsid w:val="004D42C8"/>
    <w:rsid w:val="004E456E"/>
    <w:rsid w:val="004E51F7"/>
    <w:rsid w:val="004E660F"/>
    <w:rsid w:val="004E78EF"/>
    <w:rsid w:val="004F36CB"/>
    <w:rsid w:val="004F60CF"/>
    <w:rsid w:val="00502DF6"/>
    <w:rsid w:val="0050374F"/>
    <w:rsid w:val="00504E1A"/>
    <w:rsid w:val="005062A3"/>
    <w:rsid w:val="00506625"/>
    <w:rsid w:val="00510891"/>
    <w:rsid w:val="00511111"/>
    <w:rsid w:val="00512508"/>
    <w:rsid w:val="005143DC"/>
    <w:rsid w:val="00515AF1"/>
    <w:rsid w:val="00515C39"/>
    <w:rsid w:val="005160B8"/>
    <w:rsid w:val="00520EAF"/>
    <w:rsid w:val="00524F95"/>
    <w:rsid w:val="0053232F"/>
    <w:rsid w:val="00540683"/>
    <w:rsid w:val="00543E9F"/>
    <w:rsid w:val="0054458C"/>
    <w:rsid w:val="005532A0"/>
    <w:rsid w:val="0055408C"/>
    <w:rsid w:val="00563670"/>
    <w:rsid w:val="00564AE6"/>
    <w:rsid w:val="00565206"/>
    <w:rsid w:val="005668E9"/>
    <w:rsid w:val="00567771"/>
    <w:rsid w:val="00575EFE"/>
    <w:rsid w:val="00577C24"/>
    <w:rsid w:val="00581A74"/>
    <w:rsid w:val="00583594"/>
    <w:rsid w:val="00583C97"/>
    <w:rsid w:val="00584FAA"/>
    <w:rsid w:val="00585FDF"/>
    <w:rsid w:val="00586026"/>
    <w:rsid w:val="00590065"/>
    <w:rsid w:val="00592EAF"/>
    <w:rsid w:val="005A2DCF"/>
    <w:rsid w:val="005A506F"/>
    <w:rsid w:val="005A5BFC"/>
    <w:rsid w:val="005A5F2E"/>
    <w:rsid w:val="005B03D4"/>
    <w:rsid w:val="005B1250"/>
    <w:rsid w:val="005B2834"/>
    <w:rsid w:val="005B4025"/>
    <w:rsid w:val="005B5CB2"/>
    <w:rsid w:val="005C0875"/>
    <w:rsid w:val="005D1C0C"/>
    <w:rsid w:val="005D52EB"/>
    <w:rsid w:val="005D560D"/>
    <w:rsid w:val="005D665A"/>
    <w:rsid w:val="005D6A94"/>
    <w:rsid w:val="005D7697"/>
    <w:rsid w:val="005E3243"/>
    <w:rsid w:val="005E4435"/>
    <w:rsid w:val="005E707B"/>
    <w:rsid w:val="005F0E40"/>
    <w:rsid w:val="005F231E"/>
    <w:rsid w:val="005F2584"/>
    <w:rsid w:val="005F288F"/>
    <w:rsid w:val="005F2A13"/>
    <w:rsid w:val="005F57A1"/>
    <w:rsid w:val="005F72A0"/>
    <w:rsid w:val="005F7A5F"/>
    <w:rsid w:val="00603866"/>
    <w:rsid w:val="00604E42"/>
    <w:rsid w:val="00605A04"/>
    <w:rsid w:val="00605FFD"/>
    <w:rsid w:val="00606F63"/>
    <w:rsid w:val="00612742"/>
    <w:rsid w:val="0061525E"/>
    <w:rsid w:val="00615BBB"/>
    <w:rsid w:val="00617229"/>
    <w:rsid w:val="0062115A"/>
    <w:rsid w:val="00621B5A"/>
    <w:rsid w:val="006239C2"/>
    <w:rsid w:val="00625E1C"/>
    <w:rsid w:val="00626AB1"/>
    <w:rsid w:val="00627939"/>
    <w:rsid w:val="00633588"/>
    <w:rsid w:val="00636CA7"/>
    <w:rsid w:val="00642156"/>
    <w:rsid w:val="00650FCF"/>
    <w:rsid w:val="00651D3D"/>
    <w:rsid w:val="00652E26"/>
    <w:rsid w:val="00654948"/>
    <w:rsid w:val="00661D58"/>
    <w:rsid w:val="00663825"/>
    <w:rsid w:val="00663846"/>
    <w:rsid w:val="00663F7A"/>
    <w:rsid w:val="00665D8F"/>
    <w:rsid w:val="00666D12"/>
    <w:rsid w:val="00667F1E"/>
    <w:rsid w:val="006771AF"/>
    <w:rsid w:val="006824AE"/>
    <w:rsid w:val="0068468A"/>
    <w:rsid w:val="006860DE"/>
    <w:rsid w:val="00686309"/>
    <w:rsid w:val="00686F19"/>
    <w:rsid w:val="0069131C"/>
    <w:rsid w:val="0069309B"/>
    <w:rsid w:val="006937E7"/>
    <w:rsid w:val="00694834"/>
    <w:rsid w:val="00694BAA"/>
    <w:rsid w:val="006954AD"/>
    <w:rsid w:val="006A16AB"/>
    <w:rsid w:val="006A1A07"/>
    <w:rsid w:val="006A5F84"/>
    <w:rsid w:val="006A710C"/>
    <w:rsid w:val="006A768F"/>
    <w:rsid w:val="006B0AFD"/>
    <w:rsid w:val="006B1705"/>
    <w:rsid w:val="006B2E8F"/>
    <w:rsid w:val="006B6E3F"/>
    <w:rsid w:val="006C2A15"/>
    <w:rsid w:val="006D0173"/>
    <w:rsid w:val="006D5428"/>
    <w:rsid w:val="006D546A"/>
    <w:rsid w:val="006D6598"/>
    <w:rsid w:val="006D7811"/>
    <w:rsid w:val="006F1670"/>
    <w:rsid w:val="006F2371"/>
    <w:rsid w:val="006F3D49"/>
    <w:rsid w:val="006F743C"/>
    <w:rsid w:val="0070131E"/>
    <w:rsid w:val="007034EC"/>
    <w:rsid w:val="00712230"/>
    <w:rsid w:val="00720877"/>
    <w:rsid w:val="007226C2"/>
    <w:rsid w:val="007242B9"/>
    <w:rsid w:val="00732346"/>
    <w:rsid w:val="00733D67"/>
    <w:rsid w:val="00733F2B"/>
    <w:rsid w:val="0073503B"/>
    <w:rsid w:val="00735395"/>
    <w:rsid w:val="0073690E"/>
    <w:rsid w:val="0073789F"/>
    <w:rsid w:val="00740ACF"/>
    <w:rsid w:val="00740DC0"/>
    <w:rsid w:val="00742191"/>
    <w:rsid w:val="007529DC"/>
    <w:rsid w:val="00753450"/>
    <w:rsid w:val="00757011"/>
    <w:rsid w:val="007576EB"/>
    <w:rsid w:val="0076553B"/>
    <w:rsid w:val="0076718D"/>
    <w:rsid w:val="00771F47"/>
    <w:rsid w:val="00773AA8"/>
    <w:rsid w:val="00774FA8"/>
    <w:rsid w:val="007776C8"/>
    <w:rsid w:val="0078214D"/>
    <w:rsid w:val="007827C2"/>
    <w:rsid w:val="00782EF9"/>
    <w:rsid w:val="00790467"/>
    <w:rsid w:val="00792019"/>
    <w:rsid w:val="00792638"/>
    <w:rsid w:val="007975F8"/>
    <w:rsid w:val="007A00E1"/>
    <w:rsid w:val="007A0867"/>
    <w:rsid w:val="007A1A1C"/>
    <w:rsid w:val="007A1F96"/>
    <w:rsid w:val="007A30DA"/>
    <w:rsid w:val="007A42A8"/>
    <w:rsid w:val="007A511C"/>
    <w:rsid w:val="007A5AD9"/>
    <w:rsid w:val="007B0430"/>
    <w:rsid w:val="007B4255"/>
    <w:rsid w:val="007B44BA"/>
    <w:rsid w:val="007B4589"/>
    <w:rsid w:val="007B6E58"/>
    <w:rsid w:val="007C0A60"/>
    <w:rsid w:val="007C3B26"/>
    <w:rsid w:val="007C3DB7"/>
    <w:rsid w:val="007C6034"/>
    <w:rsid w:val="007D3527"/>
    <w:rsid w:val="007E04C5"/>
    <w:rsid w:val="007E1592"/>
    <w:rsid w:val="007E4A2C"/>
    <w:rsid w:val="007E5F89"/>
    <w:rsid w:val="007E6CCD"/>
    <w:rsid w:val="007E77F5"/>
    <w:rsid w:val="007E79BA"/>
    <w:rsid w:val="007F1EF2"/>
    <w:rsid w:val="007F3503"/>
    <w:rsid w:val="007F4274"/>
    <w:rsid w:val="007F5449"/>
    <w:rsid w:val="007F7CC1"/>
    <w:rsid w:val="008001B1"/>
    <w:rsid w:val="00800A6A"/>
    <w:rsid w:val="0080476D"/>
    <w:rsid w:val="00810FFE"/>
    <w:rsid w:val="0081681E"/>
    <w:rsid w:val="008216CF"/>
    <w:rsid w:val="0082199E"/>
    <w:rsid w:val="00821F5D"/>
    <w:rsid w:val="008222FA"/>
    <w:rsid w:val="008301FE"/>
    <w:rsid w:val="0083209E"/>
    <w:rsid w:val="008451FE"/>
    <w:rsid w:val="00845F71"/>
    <w:rsid w:val="00850C34"/>
    <w:rsid w:val="00851019"/>
    <w:rsid w:val="00855818"/>
    <w:rsid w:val="00856489"/>
    <w:rsid w:val="0086024C"/>
    <w:rsid w:val="0086133C"/>
    <w:rsid w:val="00861EC8"/>
    <w:rsid w:val="00873DC4"/>
    <w:rsid w:val="00881A4B"/>
    <w:rsid w:val="00892162"/>
    <w:rsid w:val="00892CDA"/>
    <w:rsid w:val="00895CDF"/>
    <w:rsid w:val="008973FE"/>
    <w:rsid w:val="0089754A"/>
    <w:rsid w:val="008A4513"/>
    <w:rsid w:val="008A4A9D"/>
    <w:rsid w:val="008A5597"/>
    <w:rsid w:val="008A6CEE"/>
    <w:rsid w:val="008B05C4"/>
    <w:rsid w:val="008B0ADD"/>
    <w:rsid w:val="008B290F"/>
    <w:rsid w:val="008B33FF"/>
    <w:rsid w:val="008B3ACE"/>
    <w:rsid w:val="008B4DA0"/>
    <w:rsid w:val="008B651F"/>
    <w:rsid w:val="008B78E6"/>
    <w:rsid w:val="008C181B"/>
    <w:rsid w:val="008C5B1E"/>
    <w:rsid w:val="008C7EDA"/>
    <w:rsid w:val="008D073D"/>
    <w:rsid w:val="008D0B9B"/>
    <w:rsid w:val="008D451A"/>
    <w:rsid w:val="008D606A"/>
    <w:rsid w:val="008E1901"/>
    <w:rsid w:val="008E2BEB"/>
    <w:rsid w:val="008E3298"/>
    <w:rsid w:val="008E4413"/>
    <w:rsid w:val="008E539F"/>
    <w:rsid w:val="008E550F"/>
    <w:rsid w:val="008F5269"/>
    <w:rsid w:val="008F5CD7"/>
    <w:rsid w:val="00905FB5"/>
    <w:rsid w:val="00906DCC"/>
    <w:rsid w:val="0090796A"/>
    <w:rsid w:val="00907AB3"/>
    <w:rsid w:val="0091403C"/>
    <w:rsid w:val="00920468"/>
    <w:rsid w:val="00925AB4"/>
    <w:rsid w:val="0092631F"/>
    <w:rsid w:val="0092702B"/>
    <w:rsid w:val="0092706F"/>
    <w:rsid w:val="00930ED6"/>
    <w:rsid w:val="00930F97"/>
    <w:rsid w:val="00932B3B"/>
    <w:rsid w:val="00937C3B"/>
    <w:rsid w:val="0094498F"/>
    <w:rsid w:val="00952185"/>
    <w:rsid w:val="00953F35"/>
    <w:rsid w:val="009610F0"/>
    <w:rsid w:val="00963134"/>
    <w:rsid w:val="00972132"/>
    <w:rsid w:val="009763AA"/>
    <w:rsid w:val="009866C9"/>
    <w:rsid w:val="00987AC3"/>
    <w:rsid w:val="00995F3B"/>
    <w:rsid w:val="00997202"/>
    <w:rsid w:val="00997AFA"/>
    <w:rsid w:val="009A22E3"/>
    <w:rsid w:val="009A510C"/>
    <w:rsid w:val="009A6065"/>
    <w:rsid w:val="009B04FA"/>
    <w:rsid w:val="009B0501"/>
    <w:rsid w:val="009B1AD0"/>
    <w:rsid w:val="009B4874"/>
    <w:rsid w:val="009B61A6"/>
    <w:rsid w:val="009B671D"/>
    <w:rsid w:val="009B7A0A"/>
    <w:rsid w:val="009C50A5"/>
    <w:rsid w:val="009C57C4"/>
    <w:rsid w:val="009D1028"/>
    <w:rsid w:val="009D18BD"/>
    <w:rsid w:val="009D55FA"/>
    <w:rsid w:val="009D7230"/>
    <w:rsid w:val="009E0189"/>
    <w:rsid w:val="009E2D5D"/>
    <w:rsid w:val="009F1053"/>
    <w:rsid w:val="009F70B2"/>
    <w:rsid w:val="009F7A56"/>
    <w:rsid w:val="00A02462"/>
    <w:rsid w:val="00A04A74"/>
    <w:rsid w:val="00A14E5B"/>
    <w:rsid w:val="00A210C9"/>
    <w:rsid w:val="00A25697"/>
    <w:rsid w:val="00A260E9"/>
    <w:rsid w:val="00A27848"/>
    <w:rsid w:val="00A31F2F"/>
    <w:rsid w:val="00A33E51"/>
    <w:rsid w:val="00A35CB1"/>
    <w:rsid w:val="00A421B5"/>
    <w:rsid w:val="00A42E5A"/>
    <w:rsid w:val="00A433AA"/>
    <w:rsid w:val="00A4465A"/>
    <w:rsid w:val="00A46907"/>
    <w:rsid w:val="00A47CBF"/>
    <w:rsid w:val="00A54739"/>
    <w:rsid w:val="00A550B2"/>
    <w:rsid w:val="00A5524A"/>
    <w:rsid w:val="00A64CB8"/>
    <w:rsid w:val="00A658E3"/>
    <w:rsid w:val="00A66A25"/>
    <w:rsid w:val="00A70DDC"/>
    <w:rsid w:val="00A7415A"/>
    <w:rsid w:val="00A744C6"/>
    <w:rsid w:val="00A76DEC"/>
    <w:rsid w:val="00A81D56"/>
    <w:rsid w:val="00A822E7"/>
    <w:rsid w:val="00A845BB"/>
    <w:rsid w:val="00A84F28"/>
    <w:rsid w:val="00A87C11"/>
    <w:rsid w:val="00A90396"/>
    <w:rsid w:val="00A92301"/>
    <w:rsid w:val="00A930B7"/>
    <w:rsid w:val="00A9458C"/>
    <w:rsid w:val="00AA0F4C"/>
    <w:rsid w:val="00AA319C"/>
    <w:rsid w:val="00AB033F"/>
    <w:rsid w:val="00AB35C0"/>
    <w:rsid w:val="00AB5D0B"/>
    <w:rsid w:val="00AC0C04"/>
    <w:rsid w:val="00AC2AA5"/>
    <w:rsid w:val="00AC37EA"/>
    <w:rsid w:val="00AC6D2B"/>
    <w:rsid w:val="00AD1593"/>
    <w:rsid w:val="00AD3413"/>
    <w:rsid w:val="00AD55CE"/>
    <w:rsid w:val="00AD5E9F"/>
    <w:rsid w:val="00AE1662"/>
    <w:rsid w:val="00AE3D5C"/>
    <w:rsid w:val="00AE42BC"/>
    <w:rsid w:val="00AF01B8"/>
    <w:rsid w:val="00AF0C9D"/>
    <w:rsid w:val="00AF4D8D"/>
    <w:rsid w:val="00AF6E1D"/>
    <w:rsid w:val="00AF73AD"/>
    <w:rsid w:val="00B02962"/>
    <w:rsid w:val="00B02C4D"/>
    <w:rsid w:val="00B07072"/>
    <w:rsid w:val="00B07506"/>
    <w:rsid w:val="00B07967"/>
    <w:rsid w:val="00B13392"/>
    <w:rsid w:val="00B14C93"/>
    <w:rsid w:val="00B15A64"/>
    <w:rsid w:val="00B22F08"/>
    <w:rsid w:val="00B23ECF"/>
    <w:rsid w:val="00B26F44"/>
    <w:rsid w:val="00B31179"/>
    <w:rsid w:val="00B31275"/>
    <w:rsid w:val="00B32516"/>
    <w:rsid w:val="00B358ED"/>
    <w:rsid w:val="00B4071B"/>
    <w:rsid w:val="00B4241A"/>
    <w:rsid w:val="00B44A52"/>
    <w:rsid w:val="00B472CD"/>
    <w:rsid w:val="00B479F7"/>
    <w:rsid w:val="00B54358"/>
    <w:rsid w:val="00B64842"/>
    <w:rsid w:val="00B6491B"/>
    <w:rsid w:val="00B64F43"/>
    <w:rsid w:val="00B6569B"/>
    <w:rsid w:val="00B66152"/>
    <w:rsid w:val="00B70DAC"/>
    <w:rsid w:val="00B73A6E"/>
    <w:rsid w:val="00B74FCE"/>
    <w:rsid w:val="00B80C50"/>
    <w:rsid w:val="00B875AE"/>
    <w:rsid w:val="00B91608"/>
    <w:rsid w:val="00B958CE"/>
    <w:rsid w:val="00B9633F"/>
    <w:rsid w:val="00BA0A46"/>
    <w:rsid w:val="00BA1F8B"/>
    <w:rsid w:val="00BA31BD"/>
    <w:rsid w:val="00BA46C9"/>
    <w:rsid w:val="00BB1983"/>
    <w:rsid w:val="00BB2E14"/>
    <w:rsid w:val="00BB3FFC"/>
    <w:rsid w:val="00BB5E05"/>
    <w:rsid w:val="00BB66DD"/>
    <w:rsid w:val="00BC2A32"/>
    <w:rsid w:val="00BC32BA"/>
    <w:rsid w:val="00BE069A"/>
    <w:rsid w:val="00BE10CB"/>
    <w:rsid w:val="00BE167A"/>
    <w:rsid w:val="00BE471E"/>
    <w:rsid w:val="00BE5568"/>
    <w:rsid w:val="00BF4E29"/>
    <w:rsid w:val="00BF66CF"/>
    <w:rsid w:val="00C012B3"/>
    <w:rsid w:val="00C0371D"/>
    <w:rsid w:val="00C06BC8"/>
    <w:rsid w:val="00C1687A"/>
    <w:rsid w:val="00C2309F"/>
    <w:rsid w:val="00C24150"/>
    <w:rsid w:val="00C2533F"/>
    <w:rsid w:val="00C26EC7"/>
    <w:rsid w:val="00C304C3"/>
    <w:rsid w:val="00C3310E"/>
    <w:rsid w:val="00C33A07"/>
    <w:rsid w:val="00C346D2"/>
    <w:rsid w:val="00C34CE3"/>
    <w:rsid w:val="00C3561D"/>
    <w:rsid w:val="00C3596F"/>
    <w:rsid w:val="00C36927"/>
    <w:rsid w:val="00C37213"/>
    <w:rsid w:val="00C40983"/>
    <w:rsid w:val="00C43DAC"/>
    <w:rsid w:val="00C44B27"/>
    <w:rsid w:val="00C461C5"/>
    <w:rsid w:val="00C468BB"/>
    <w:rsid w:val="00C54937"/>
    <w:rsid w:val="00C57666"/>
    <w:rsid w:val="00C57731"/>
    <w:rsid w:val="00C601AB"/>
    <w:rsid w:val="00C64234"/>
    <w:rsid w:val="00C66D65"/>
    <w:rsid w:val="00C6738A"/>
    <w:rsid w:val="00C72216"/>
    <w:rsid w:val="00C72EE5"/>
    <w:rsid w:val="00C74D4F"/>
    <w:rsid w:val="00C754C8"/>
    <w:rsid w:val="00C75FFC"/>
    <w:rsid w:val="00C76434"/>
    <w:rsid w:val="00C77B76"/>
    <w:rsid w:val="00C8373B"/>
    <w:rsid w:val="00C84239"/>
    <w:rsid w:val="00C866EB"/>
    <w:rsid w:val="00C90657"/>
    <w:rsid w:val="00C92209"/>
    <w:rsid w:val="00C94CD1"/>
    <w:rsid w:val="00CA464D"/>
    <w:rsid w:val="00CA4C8C"/>
    <w:rsid w:val="00CB06F1"/>
    <w:rsid w:val="00CB222F"/>
    <w:rsid w:val="00CB2977"/>
    <w:rsid w:val="00CB4249"/>
    <w:rsid w:val="00CB555C"/>
    <w:rsid w:val="00CC58B9"/>
    <w:rsid w:val="00CC75D4"/>
    <w:rsid w:val="00CD0132"/>
    <w:rsid w:val="00CD2DFF"/>
    <w:rsid w:val="00CD38F3"/>
    <w:rsid w:val="00CD506D"/>
    <w:rsid w:val="00CD5532"/>
    <w:rsid w:val="00CD6222"/>
    <w:rsid w:val="00CE0A10"/>
    <w:rsid w:val="00CE0D5B"/>
    <w:rsid w:val="00CE3EE0"/>
    <w:rsid w:val="00CE7EDF"/>
    <w:rsid w:val="00CF21CB"/>
    <w:rsid w:val="00CF467A"/>
    <w:rsid w:val="00CF60F9"/>
    <w:rsid w:val="00CF7160"/>
    <w:rsid w:val="00D0132A"/>
    <w:rsid w:val="00D01551"/>
    <w:rsid w:val="00D021EA"/>
    <w:rsid w:val="00D030C9"/>
    <w:rsid w:val="00D05B47"/>
    <w:rsid w:val="00D07031"/>
    <w:rsid w:val="00D15FB3"/>
    <w:rsid w:val="00D2572A"/>
    <w:rsid w:val="00D2638E"/>
    <w:rsid w:val="00D2744E"/>
    <w:rsid w:val="00D30165"/>
    <w:rsid w:val="00D31AD9"/>
    <w:rsid w:val="00D327DE"/>
    <w:rsid w:val="00D3468A"/>
    <w:rsid w:val="00D43C56"/>
    <w:rsid w:val="00D514ED"/>
    <w:rsid w:val="00D529F9"/>
    <w:rsid w:val="00D531C9"/>
    <w:rsid w:val="00D53C67"/>
    <w:rsid w:val="00D632E0"/>
    <w:rsid w:val="00D63DC8"/>
    <w:rsid w:val="00D7101F"/>
    <w:rsid w:val="00D75A01"/>
    <w:rsid w:val="00D81AE7"/>
    <w:rsid w:val="00D96345"/>
    <w:rsid w:val="00D96D28"/>
    <w:rsid w:val="00DA384C"/>
    <w:rsid w:val="00DB2122"/>
    <w:rsid w:val="00DB2E90"/>
    <w:rsid w:val="00DC1688"/>
    <w:rsid w:val="00DC2C60"/>
    <w:rsid w:val="00DC6BE2"/>
    <w:rsid w:val="00DC6E2F"/>
    <w:rsid w:val="00DD161D"/>
    <w:rsid w:val="00DD2E41"/>
    <w:rsid w:val="00DD302F"/>
    <w:rsid w:val="00DE26B7"/>
    <w:rsid w:val="00DE3A94"/>
    <w:rsid w:val="00DE3E82"/>
    <w:rsid w:val="00DF0B48"/>
    <w:rsid w:val="00DF26CB"/>
    <w:rsid w:val="00DF2E9A"/>
    <w:rsid w:val="00DF6257"/>
    <w:rsid w:val="00DF6A8F"/>
    <w:rsid w:val="00E017DB"/>
    <w:rsid w:val="00E04D83"/>
    <w:rsid w:val="00E057BC"/>
    <w:rsid w:val="00E068B2"/>
    <w:rsid w:val="00E06C33"/>
    <w:rsid w:val="00E07E01"/>
    <w:rsid w:val="00E12B60"/>
    <w:rsid w:val="00E13213"/>
    <w:rsid w:val="00E163D1"/>
    <w:rsid w:val="00E1688E"/>
    <w:rsid w:val="00E178FA"/>
    <w:rsid w:val="00E259D1"/>
    <w:rsid w:val="00E276E2"/>
    <w:rsid w:val="00E31BC5"/>
    <w:rsid w:val="00E32173"/>
    <w:rsid w:val="00E363B0"/>
    <w:rsid w:val="00E4008D"/>
    <w:rsid w:val="00E47B69"/>
    <w:rsid w:val="00E5012C"/>
    <w:rsid w:val="00E501A9"/>
    <w:rsid w:val="00E533C7"/>
    <w:rsid w:val="00E543D7"/>
    <w:rsid w:val="00E57A9C"/>
    <w:rsid w:val="00E637A5"/>
    <w:rsid w:val="00E64292"/>
    <w:rsid w:val="00E6445D"/>
    <w:rsid w:val="00E72EE9"/>
    <w:rsid w:val="00E7333E"/>
    <w:rsid w:val="00E85DAE"/>
    <w:rsid w:val="00E90C35"/>
    <w:rsid w:val="00E97DA6"/>
    <w:rsid w:val="00EA0A31"/>
    <w:rsid w:val="00EA1370"/>
    <w:rsid w:val="00EA2533"/>
    <w:rsid w:val="00EA37C7"/>
    <w:rsid w:val="00EA6A49"/>
    <w:rsid w:val="00EB42BA"/>
    <w:rsid w:val="00EB55E1"/>
    <w:rsid w:val="00EB7D1D"/>
    <w:rsid w:val="00EC094C"/>
    <w:rsid w:val="00EC0A43"/>
    <w:rsid w:val="00EC53AD"/>
    <w:rsid w:val="00EC67F1"/>
    <w:rsid w:val="00EC6E85"/>
    <w:rsid w:val="00ED0200"/>
    <w:rsid w:val="00ED35B2"/>
    <w:rsid w:val="00EE0417"/>
    <w:rsid w:val="00EE1998"/>
    <w:rsid w:val="00EE5060"/>
    <w:rsid w:val="00EE528F"/>
    <w:rsid w:val="00EE5F76"/>
    <w:rsid w:val="00EF2E40"/>
    <w:rsid w:val="00EF5FD0"/>
    <w:rsid w:val="00F10603"/>
    <w:rsid w:val="00F10B55"/>
    <w:rsid w:val="00F11A51"/>
    <w:rsid w:val="00F14529"/>
    <w:rsid w:val="00F1673D"/>
    <w:rsid w:val="00F208A3"/>
    <w:rsid w:val="00F214AC"/>
    <w:rsid w:val="00F24E57"/>
    <w:rsid w:val="00F25277"/>
    <w:rsid w:val="00F25684"/>
    <w:rsid w:val="00F25743"/>
    <w:rsid w:val="00F25898"/>
    <w:rsid w:val="00F331FB"/>
    <w:rsid w:val="00F34401"/>
    <w:rsid w:val="00F34ED5"/>
    <w:rsid w:val="00F367B3"/>
    <w:rsid w:val="00F36A47"/>
    <w:rsid w:val="00F420F7"/>
    <w:rsid w:val="00F42C48"/>
    <w:rsid w:val="00F512BB"/>
    <w:rsid w:val="00F55B96"/>
    <w:rsid w:val="00F60526"/>
    <w:rsid w:val="00F61176"/>
    <w:rsid w:val="00F631E5"/>
    <w:rsid w:val="00F63C07"/>
    <w:rsid w:val="00F63EE3"/>
    <w:rsid w:val="00F64608"/>
    <w:rsid w:val="00F7447F"/>
    <w:rsid w:val="00F74C03"/>
    <w:rsid w:val="00F8135F"/>
    <w:rsid w:val="00F81E3F"/>
    <w:rsid w:val="00F81F8C"/>
    <w:rsid w:val="00F83AAA"/>
    <w:rsid w:val="00F864EC"/>
    <w:rsid w:val="00F94C80"/>
    <w:rsid w:val="00FA0FBB"/>
    <w:rsid w:val="00FA12BB"/>
    <w:rsid w:val="00FA141C"/>
    <w:rsid w:val="00FA1D92"/>
    <w:rsid w:val="00FA2588"/>
    <w:rsid w:val="00FA25E0"/>
    <w:rsid w:val="00FA63B5"/>
    <w:rsid w:val="00FA785A"/>
    <w:rsid w:val="00FB042A"/>
    <w:rsid w:val="00FB0DA1"/>
    <w:rsid w:val="00FB3BCB"/>
    <w:rsid w:val="00FB3C02"/>
    <w:rsid w:val="00FB4FC3"/>
    <w:rsid w:val="00FB5F63"/>
    <w:rsid w:val="00FC0671"/>
    <w:rsid w:val="00FC0B73"/>
    <w:rsid w:val="00FC2091"/>
    <w:rsid w:val="00FC40F9"/>
    <w:rsid w:val="00FC7F19"/>
    <w:rsid w:val="00FD0B1B"/>
    <w:rsid w:val="00FD548D"/>
    <w:rsid w:val="00FD6EEB"/>
    <w:rsid w:val="00FE0950"/>
    <w:rsid w:val="00FF0B31"/>
    <w:rsid w:val="00FF2C6B"/>
    <w:rsid w:val="00FF6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  <o:rules v:ext="edit">
        <o:r id="V:Rule2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6345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9"/>
    <w:qFormat/>
    <w:locked/>
    <w:rsid w:val="00A46907"/>
    <w:pPr>
      <w:spacing w:before="100" w:beforeAutospacing="1" w:after="100" w:afterAutospacing="1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FC40F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14730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2007CA"/>
    <w:rPr>
      <w:rFonts w:ascii="Cambria" w:hAnsi="Cambria" w:cs="Times New Roman"/>
      <w:b/>
      <w:bCs/>
      <w:sz w:val="26"/>
      <w:szCs w:val="26"/>
      <w:lang w:eastAsia="en-US"/>
    </w:rPr>
  </w:style>
  <w:style w:type="character" w:styleId="Hipercze">
    <w:name w:val="Hyperlink"/>
    <w:rsid w:val="00A46907"/>
    <w:rPr>
      <w:rFonts w:cs="Times New Roman"/>
      <w:color w:val="0000FF"/>
      <w:u w:val="single"/>
    </w:rPr>
  </w:style>
  <w:style w:type="character" w:styleId="HTML-akronim">
    <w:name w:val="HTML Acronym"/>
    <w:uiPriority w:val="99"/>
    <w:rsid w:val="00A46907"/>
    <w:rPr>
      <w:rFonts w:cs="Times New Roman"/>
    </w:rPr>
  </w:style>
  <w:style w:type="paragraph" w:customStyle="1" w:styleId="logged">
    <w:name w:val="logged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locked/>
    <w:rsid w:val="00A46907"/>
    <w:rPr>
      <w:rFonts w:cs="Times New Roman"/>
      <w:b/>
      <w:b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rsid w:val="00A4690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customStyle="1" w:styleId="msg">
    <w:name w:val="msg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A469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rsid w:val="00A46907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147300"/>
    <w:rPr>
      <w:rFonts w:ascii="Arial" w:hAnsi="Arial" w:cs="Arial"/>
      <w:vanish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9F7A56"/>
    <w:pPr>
      <w:tabs>
        <w:tab w:val="left" w:pos="567"/>
      </w:tabs>
      <w:spacing w:after="0" w:line="240" w:lineRule="auto"/>
      <w:jc w:val="both"/>
    </w:pPr>
    <w:rPr>
      <w:b/>
      <w:sz w:val="32"/>
      <w:szCs w:val="20"/>
    </w:rPr>
  </w:style>
  <w:style w:type="character" w:customStyle="1" w:styleId="BodyTextChar">
    <w:name w:val="Body Text Char"/>
    <w:uiPriority w:val="99"/>
    <w:semiHidden/>
    <w:locked/>
    <w:rsid w:val="001D63F9"/>
    <w:rPr>
      <w:rFonts w:cs="Times New Roman"/>
      <w:lang w:eastAsia="en-US"/>
    </w:rPr>
  </w:style>
  <w:style w:type="paragraph" w:customStyle="1" w:styleId="Default">
    <w:name w:val="Default"/>
    <w:uiPriority w:val="99"/>
    <w:rsid w:val="009F7A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F7A56"/>
    <w:rPr>
      <w:b/>
      <w:sz w:val="32"/>
    </w:rPr>
  </w:style>
  <w:style w:type="paragraph" w:styleId="Stopka">
    <w:name w:val="footer"/>
    <w:basedOn w:val="Normalny"/>
    <w:link w:val="Stopka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FooterChar">
    <w:name w:val="Foot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StopkaZnak">
    <w:name w:val="Stopka Znak"/>
    <w:link w:val="Stopka"/>
    <w:uiPriority w:val="99"/>
    <w:locked/>
    <w:rsid w:val="00A14E5B"/>
    <w:rPr>
      <w:sz w:val="24"/>
      <w:lang w:val="pl-PL" w:eastAsia="pl-PL"/>
    </w:rPr>
  </w:style>
  <w:style w:type="character" w:styleId="Numerstrony">
    <w:name w:val="page number"/>
    <w:uiPriority w:val="99"/>
    <w:rsid w:val="00A14E5B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A14E5B"/>
    <w:pPr>
      <w:widowControl w:val="0"/>
      <w:tabs>
        <w:tab w:val="center" w:pos="4536"/>
        <w:tab w:val="right" w:pos="9072"/>
      </w:tabs>
      <w:adjustRightInd w:val="0"/>
      <w:spacing w:after="0" w:line="360" w:lineRule="atLeast"/>
      <w:jc w:val="both"/>
      <w:textAlignment w:val="baseline"/>
    </w:pPr>
    <w:rPr>
      <w:sz w:val="24"/>
      <w:szCs w:val="20"/>
      <w:lang w:eastAsia="pl-PL"/>
    </w:rPr>
  </w:style>
  <w:style w:type="character" w:customStyle="1" w:styleId="HeaderChar">
    <w:name w:val="Header Char"/>
    <w:uiPriority w:val="99"/>
    <w:semiHidden/>
    <w:locked/>
    <w:rsid w:val="00D30165"/>
    <w:rPr>
      <w:rFonts w:cs="Times New Roman"/>
      <w:lang w:eastAsia="en-US"/>
    </w:rPr>
  </w:style>
  <w:style w:type="character" w:customStyle="1" w:styleId="NagwekZnak">
    <w:name w:val="Nagłówek Znak"/>
    <w:link w:val="Nagwek"/>
    <w:uiPriority w:val="99"/>
    <w:locked/>
    <w:rsid w:val="00A14E5B"/>
    <w:rPr>
      <w:sz w:val="24"/>
      <w:lang w:val="pl-PL" w:eastAsia="pl-PL"/>
    </w:rPr>
  </w:style>
  <w:style w:type="paragraph" w:customStyle="1" w:styleId="Standard">
    <w:name w:val="Standard"/>
    <w:uiPriority w:val="99"/>
    <w:rsid w:val="00A14E5B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rsid w:val="00FC40F9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uiPriority w:val="99"/>
    <w:semiHidden/>
    <w:locked/>
    <w:rsid w:val="002007CA"/>
    <w:rPr>
      <w:rFonts w:cs="Times New Roman"/>
      <w:lang w:eastAsia="en-US"/>
    </w:rPr>
  </w:style>
  <w:style w:type="character" w:customStyle="1" w:styleId="ZnakZnak5">
    <w:name w:val="Znak Znak5"/>
    <w:uiPriority w:val="99"/>
    <w:rsid w:val="00FC40F9"/>
    <w:rPr>
      <w:rFonts w:cs="Times New Roman"/>
    </w:rPr>
  </w:style>
  <w:style w:type="paragraph" w:customStyle="1" w:styleId="Style5">
    <w:name w:val="Style5"/>
    <w:basedOn w:val="Normalny"/>
    <w:uiPriority w:val="99"/>
    <w:rsid w:val="00FC40F9"/>
    <w:pPr>
      <w:widowControl w:val="0"/>
      <w:autoSpaceDE w:val="0"/>
      <w:autoSpaceDN w:val="0"/>
      <w:adjustRightInd w:val="0"/>
      <w:spacing w:after="0" w:line="317" w:lineRule="exact"/>
    </w:pPr>
    <w:rPr>
      <w:rFonts w:ascii="Arial Narrow" w:hAnsi="Arial Narrow"/>
      <w:sz w:val="24"/>
      <w:szCs w:val="24"/>
      <w:lang w:eastAsia="pl-PL"/>
    </w:rPr>
  </w:style>
  <w:style w:type="character" w:customStyle="1" w:styleId="ZnakZnak51">
    <w:name w:val="Znak Znak51"/>
    <w:uiPriority w:val="99"/>
    <w:rsid w:val="00C06BC8"/>
    <w:rPr>
      <w:rFonts w:cs="Times New Roman"/>
    </w:rPr>
  </w:style>
  <w:style w:type="character" w:customStyle="1" w:styleId="ZnakZnak52">
    <w:name w:val="Znak Znak52"/>
    <w:uiPriority w:val="99"/>
    <w:rsid w:val="007B44BA"/>
    <w:rPr>
      <w:rFonts w:cs="Times New Roman"/>
    </w:rPr>
  </w:style>
  <w:style w:type="character" w:customStyle="1" w:styleId="ZnakZnak4">
    <w:name w:val="Znak Znak4"/>
    <w:uiPriority w:val="99"/>
    <w:locked/>
    <w:rsid w:val="00EC67F1"/>
    <w:rPr>
      <w:rFonts w:cs="Times New Roman"/>
      <w:lang w:val="pl-PL" w:eastAsia="pl-PL" w:bidi="ar-SA"/>
    </w:rPr>
  </w:style>
  <w:style w:type="character" w:customStyle="1" w:styleId="ZnakZnak41">
    <w:name w:val="Znak Znak41"/>
    <w:uiPriority w:val="99"/>
    <w:rsid w:val="00EC67F1"/>
    <w:rPr>
      <w:rFonts w:cs="Times New Roman"/>
      <w:lang w:val="pl-PL" w:eastAsia="pl-PL" w:bidi="ar-SA"/>
    </w:rPr>
  </w:style>
  <w:style w:type="paragraph" w:customStyle="1" w:styleId="Akapitzlist1">
    <w:name w:val="Akapit z listą1"/>
    <w:basedOn w:val="Normalny"/>
    <w:uiPriority w:val="99"/>
    <w:rsid w:val="00D75A01"/>
    <w:pPr>
      <w:ind w:left="720"/>
      <w:contextualSpacing/>
    </w:pPr>
    <w:rPr>
      <w:rFonts w:eastAsia="Times New Roman"/>
      <w:lang w:val="en-US"/>
    </w:rPr>
  </w:style>
  <w:style w:type="table" w:styleId="Tabela-Siatka">
    <w:name w:val="Table Grid"/>
    <w:basedOn w:val="Standardowy"/>
    <w:uiPriority w:val="99"/>
    <w:locked/>
    <w:rsid w:val="00D75A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Znak2">
    <w:name w:val="Znak Znak2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character" w:customStyle="1" w:styleId="ZnakZnak1">
    <w:name w:val="Znak Znak1"/>
    <w:uiPriority w:val="99"/>
    <w:rsid w:val="00D75A01"/>
    <w:rPr>
      <w:rFonts w:ascii="Calibri" w:hAnsi="Calibri" w:cs="Times New Roman"/>
      <w:sz w:val="22"/>
      <w:szCs w:val="22"/>
      <w:lang w:val="en-US"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rsid w:val="00D75A0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uiPriority w:val="99"/>
    <w:semiHidden/>
    <w:locked/>
    <w:rsid w:val="00474D15"/>
    <w:rPr>
      <w:rFonts w:ascii="Times New Roman" w:hAnsi="Times New Roman" w:cs="Times New Roman"/>
      <w:sz w:val="2"/>
      <w:lang w:eastAsia="en-US"/>
    </w:rPr>
  </w:style>
  <w:style w:type="character" w:customStyle="1" w:styleId="TekstdymkaZnak">
    <w:name w:val="Tekst dymka Znak"/>
    <w:link w:val="Tekstdymka"/>
    <w:uiPriority w:val="99"/>
    <w:semiHidden/>
    <w:locked/>
    <w:rsid w:val="00D75A01"/>
    <w:rPr>
      <w:rFonts w:ascii="Tahoma" w:hAnsi="Tahoma" w:cs="Tahoma"/>
      <w:sz w:val="16"/>
      <w:szCs w:val="16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B07967"/>
    <w:pPr>
      <w:ind w:left="720"/>
      <w:contextualSpacing/>
    </w:pPr>
    <w:rPr>
      <w:rFonts w:eastAsia="Times New Roman"/>
      <w:lang w:val="en-US"/>
    </w:rPr>
  </w:style>
  <w:style w:type="paragraph" w:customStyle="1" w:styleId="Tabelapozycja">
    <w:name w:val="Tabela pozycja"/>
    <w:basedOn w:val="Normalny"/>
    <w:rsid w:val="00A87C11"/>
    <w:pPr>
      <w:spacing w:after="0" w:line="240" w:lineRule="auto"/>
    </w:pPr>
    <w:rPr>
      <w:rFonts w:ascii="Arial" w:eastAsia="Times New Roman" w:hAnsi="Arial"/>
      <w:szCs w:val="20"/>
      <w:lang w:eastAsia="pl-PL"/>
    </w:rPr>
  </w:style>
  <w:style w:type="paragraph" w:customStyle="1" w:styleId="pkt">
    <w:name w:val="pkt"/>
    <w:basedOn w:val="Normalny"/>
    <w:rsid w:val="005A2DCF"/>
    <w:pPr>
      <w:autoSpaceDE w:val="0"/>
      <w:autoSpaceDN w:val="0"/>
      <w:spacing w:before="60" w:after="60" w:line="240" w:lineRule="auto"/>
      <w:ind w:left="851" w:hanging="295"/>
      <w:jc w:val="both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910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9107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9107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910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910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2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8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1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C4E36A-4EF5-4210-955D-E7865E54E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587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Ta strona jest częścią portalu</vt:lpstr>
    </vt:vector>
  </TitlesOfParts>
  <Company>wiml</Company>
  <LinksUpToDate>false</LinksUpToDate>
  <CharactersWithSpaces>4103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 strona jest częścią portalu</dc:title>
  <dc:creator>Piotrek</dc:creator>
  <cp:lastModifiedBy>Teresa Obrębska</cp:lastModifiedBy>
  <cp:revision>5</cp:revision>
  <cp:lastPrinted>2017-08-02T08:10:00Z</cp:lastPrinted>
  <dcterms:created xsi:type="dcterms:W3CDTF">2017-11-10T10:00:00Z</dcterms:created>
  <dcterms:modified xsi:type="dcterms:W3CDTF">2017-11-29T11:52:00Z</dcterms:modified>
</cp:coreProperties>
</file>